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6986" w14:textId="77777777" w:rsidR="00337BCC" w:rsidRPr="003C1024" w:rsidRDefault="003C1024" w:rsidP="00337BCC">
      <w:pPr>
        <w:jc w:val="right"/>
        <w:rPr>
          <w:rFonts w:ascii="ＭＳ 明朝" w:hAnsi="ＭＳ 明朝"/>
          <w:sz w:val="22"/>
          <w:szCs w:val="22"/>
        </w:rPr>
      </w:pPr>
      <w:r w:rsidRPr="003C1024">
        <w:rPr>
          <w:rFonts w:ascii="ＭＳ 明朝" w:hAnsi="ＭＳ 明朝" w:hint="eastAsia"/>
          <w:sz w:val="22"/>
          <w:szCs w:val="22"/>
        </w:rPr>
        <w:t>令和</w:t>
      </w:r>
      <w:r w:rsidR="00F514ED">
        <w:rPr>
          <w:rFonts w:ascii="ＭＳ 明朝" w:hAnsi="ＭＳ 明朝" w:hint="eastAsia"/>
          <w:sz w:val="22"/>
          <w:szCs w:val="22"/>
        </w:rPr>
        <w:t>３</w:t>
      </w:r>
      <w:r w:rsidR="00A3446B" w:rsidRPr="003C1024">
        <w:rPr>
          <w:rFonts w:ascii="ＭＳ 明朝" w:hAnsi="ＭＳ 明朝" w:hint="eastAsia"/>
          <w:sz w:val="22"/>
          <w:szCs w:val="22"/>
        </w:rPr>
        <w:t>年</w:t>
      </w:r>
      <w:r w:rsidR="00671F58">
        <w:rPr>
          <w:rFonts w:ascii="ＭＳ 明朝" w:hAnsi="ＭＳ 明朝" w:hint="eastAsia"/>
          <w:sz w:val="22"/>
          <w:szCs w:val="22"/>
        </w:rPr>
        <w:t>４</w:t>
      </w:r>
      <w:r w:rsidR="00A3446B" w:rsidRPr="003C1024">
        <w:rPr>
          <w:rFonts w:ascii="ＭＳ 明朝" w:hAnsi="ＭＳ 明朝" w:hint="eastAsia"/>
          <w:sz w:val="22"/>
          <w:szCs w:val="22"/>
        </w:rPr>
        <w:t>月</w:t>
      </w:r>
      <w:r w:rsidR="00671F58">
        <w:rPr>
          <w:rFonts w:ascii="ＭＳ 明朝" w:hAnsi="ＭＳ 明朝" w:hint="eastAsia"/>
          <w:sz w:val="22"/>
          <w:szCs w:val="22"/>
        </w:rPr>
        <w:t>６</w:t>
      </w:r>
      <w:r w:rsidR="00337BCC" w:rsidRPr="003C1024">
        <w:rPr>
          <w:rFonts w:ascii="ＭＳ 明朝" w:hAnsi="ＭＳ 明朝" w:hint="eastAsia"/>
          <w:sz w:val="22"/>
          <w:szCs w:val="22"/>
        </w:rPr>
        <w:t>日</w:t>
      </w:r>
    </w:p>
    <w:p w14:paraId="0A6E04FC" w14:textId="77777777" w:rsidR="00133D8E" w:rsidRPr="00133D8E" w:rsidRDefault="00133D8E" w:rsidP="00125A71">
      <w:pPr>
        <w:rPr>
          <w:rFonts w:ascii="ＭＳ 明朝" w:hAnsi="ＭＳ 明朝"/>
          <w:spacing w:val="40"/>
          <w:w w:val="74"/>
          <w:kern w:val="0"/>
          <w:sz w:val="22"/>
          <w:szCs w:val="22"/>
        </w:rPr>
      </w:pPr>
    </w:p>
    <w:p w14:paraId="39C20014" w14:textId="77777777" w:rsidR="00AC6FB5" w:rsidRPr="00C02241" w:rsidRDefault="00133D8E" w:rsidP="00671F58">
      <w:pPr>
        <w:ind w:firstLineChars="100" w:firstLine="203"/>
        <w:jc w:val="left"/>
        <w:rPr>
          <w:rFonts w:ascii="ＭＳ 明朝" w:hAnsi="ＭＳ 明朝"/>
          <w:spacing w:val="1"/>
          <w:kern w:val="0"/>
          <w:sz w:val="22"/>
          <w:szCs w:val="22"/>
        </w:rPr>
      </w:pPr>
      <w:r>
        <w:rPr>
          <w:rFonts w:ascii="ＭＳ 明朝" w:hAnsi="ＭＳ 明朝" w:hint="eastAsia"/>
          <w:spacing w:val="1"/>
          <w:kern w:val="0"/>
          <w:sz w:val="22"/>
          <w:szCs w:val="22"/>
        </w:rPr>
        <w:t>三豊市商工会員　御中</w:t>
      </w:r>
    </w:p>
    <w:p w14:paraId="6289D282" w14:textId="77777777" w:rsidR="00C02241" w:rsidRPr="003C1024" w:rsidRDefault="00C02241" w:rsidP="00C02241">
      <w:pPr>
        <w:jc w:val="left"/>
        <w:rPr>
          <w:rFonts w:ascii="ＭＳ 明朝" w:hAnsi="ＭＳ 明朝"/>
          <w:sz w:val="22"/>
          <w:szCs w:val="22"/>
        </w:rPr>
      </w:pPr>
    </w:p>
    <w:p w14:paraId="5C5DBDDC" w14:textId="77777777" w:rsidR="00133D8E" w:rsidRDefault="00133D8E" w:rsidP="00A052CA">
      <w:pPr>
        <w:ind w:right="-2" w:firstLineChars="3500" w:firstLine="7048"/>
        <w:rPr>
          <w:rFonts w:ascii="ＭＳ 明朝" w:hAnsi="ＭＳ 明朝"/>
          <w:kern w:val="0"/>
          <w:sz w:val="22"/>
          <w:szCs w:val="22"/>
        </w:rPr>
      </w:pPr>
      <w:r w:rsidRPr="00113617">
        <w:rPr>
          <w:rFonts w:ascii="ＭＳ 明朝" w:hAnsi="ＭＳ 明朝" w:hint="eastAsia"/>
          <w:kern w:val="0"/>
          <w:sz w:val="22"/>
          <w:szCs w:val="22"/>
        </w:rPr>
        <w:t>三豊市商工会</w:t>
      </w:r>
    </w:p>
    <w:p w14:paraId="13498BB3" w14:textId="77777777" w:rsidR="00F33C2F" w:rsidRPr="00133D8E" w:rsidRDefault="003C1024" w:rsidP="00F33C2F">
      <w:pPr>
        <w:rPr>
          <w:rFonts w:ascii="ＭＳ 明朝" w:hAnsi="ＭＳ 明朝"/>
          <w:spacing w:val="114"/>
          <w:kern w:val="0"/>
          <w:sz w:val="22"/>
          <w:szCs w:val="22"/>
        </w:rPr>
      </w:pPr>
      <w:r w:rsidRPr="003C1024">
        <w:rPr>
          <w:rFonts w:ascii="ＭＳ 明朝" w:hAnsi="ＭＳ 明朝" w:hint="eastAsia"/>
          <w:sz w:val="22"/>
          <w:szCs w:val="22"/>
        </w:rPr>
        <w:t xml:space="preserve">　　　　　　　　　　　　</w:t>
      </w:r>
      <w:r w:rsidR="00113617">
        <w:rPr>
          <w:rFonts w:ascii="ＭＳ 明朝" w:hAnsi="ＭＳ 明朝" w:hint="eastAsia"/>
          <w:sz w:val="22"/>
          <w:szCs w:val="22"/>
        </w:rPr>
        <w:t xml:space="preserve">　　　　　　　　　　　　　　　</w:t>
      </w:r>
      <w:r w:rsidR="00A052CA">
        <w:rPr>
          <w:rFonts w:ascii="ＭＳ 明朝" w:hAnsi="ＭＳ 明朝" w:hint="eastAsia"/>
          <w:sz w:val="22"/>
          <w:szCs w:val="22"/>
        </w:rPr>
        <w:t xml:space="preserve">　　　　　　</w:t>
      </w:r>
      <w:r w:rsidR="00113617">
        <w:rPr>
          <w:rFonts w:ascii="ＭＳ 明朝" w:hAnsi="ＭＳ 明朝" w:hint="eastAsia"/>
          <w:sz w:val="22"/>
          <w:szCs w:val="22"/>
        </w:rPr>
        <w:t xml:space="preserve">　　</w:t>
      </w:r>
    </w:p>
    <w:p w14:paraId="0780FF4A" w14:textId="77777777" w:rsidR="00133D8E" w:rsidRDefault="00133D8E" w:rsidP="00F33C2F">
      <w:pPr>
        <w:rPr>
          <w:rFonts w:ascii="ＭＳ 明朝" w:eastAsia="PMingLiU" w:hAnsi="ＭＳ 明朝"/>
          <w:sz w:val="22"/>
          <w:szCs w:val="22"/>
          <w:lang w:eastAsia="zh-TW"/>
        </w:rPr>
      </w:pPr>
    </w:p>
    <w:p w14:paraId="7ACE6244" w14:textId="77777777" w:rsidR="004C0CD3" w:rsidRPr="003C1024" w:rsidRDefault="00671F58" w:rsidP="00671F58">
      <w:pPr>
        <w:jc w:val="center"/>
        <w:rPr>
          <w:rFonts w:ascii="ＭＳ 明朝" w:hAnsi="ＭＳ 明朝"/>
          <w:sz w:val="22"/>
          <w:szCs w:val="22"/>
        </w:rPr>
      </w:pPr>
      <w:r>
        <w:rPr>
          <w:rFonts w:ascii="ＭＳ 明朝" w:hAnsi="ＭＳ 明朝" w:hint="eastAsia"/>
          <w:sz w:val="22"/>
          <w:szCs w:val="22"/>
        </w:rPr>
        <w:t>キャッシュレス決済ポイント還元事業の実施</w:t>
      </w:r>
      <w:r w:rsidR="00F514ED">
        <w:rPr>
          <w:rFonts w:ascii="ＭＳ 明朝" w:hAnsi="ＭＳ 明朝" w:hint="eastAsia"/>
          <w:sz w:val="22"/>
          <w:szCs w:val="22"/>
        </w:rPr>
        <w:t>に</w:t>
      </w:r>
      <w:r w:rsidR="004C0CD3" w:rsidRPr="003C1024">
        <w:rPr>
          <w:rFonts w:ascii="ＭＳ 明朝" w:hAnsi="ＭＳ 明朝" w:hint="eastAsia"/>
          <w:sz w:val="22"/>
          <w:szCs w:val="22"/>
        </w:rPr>
        <w:t>ついて</w:t>
      </w:r>
      <w:r>
        <w:rPr>
          <w:rFonts w:ascii="ＭＳ 明朝" w:hAnsi="ＭＳ 明朝" w:hint="eastAsia"/>
          <w:sz w:val="22"/>
          <w:szCs w:val="22"/>
        </w:rPr>
        <w:t>（ご案内）</w:t>
      </w:r>
    </w:p>
    <w:p w14:paraId="5A9CC73C" w14:textId="77777777" w:rsidR="004C0CD3" w:rsidRPr="003C1024" w:rsidRDefault="004C0CD3">
      <w:pPr>
        <w:rPr>
          <w:rFonts w:ascii="ＭＳ 明朝" w:hAnsi="ＭＳ 明朝"/>
          <w:sz w:val="22"/>
          <w:szCs w:val="22"/>
        </w:rPr>
      </w:pPr>
    </w:p>
    <w:p w14:paraId="4B941E71" w14:textId="77777777" w:rsidR="00671F58" w:rsidRDefault="008C55CF" w:rsidP="00F26AEF">
      <w:pPr>
        <w:ind w:firstLineChars="100" w:firstLine="201"/>
        <w:rPr>
          <w:rFonts w:ascii="ＭＳ 明朝" w:hAnsi="ＭＳ 明朝"/>
          <w:sz w:val="22"/>
          <w:szCs w:val="22"/>
        </w:rPr>
      </w:pPr>
      <w:r>
        <w:rPr>
          <w:rFonts w:ascii="ＭＳ 明朝" w:hAnsi="ＭＳ 明朝" w:hint="eastAsia"/>
          <w:sz w:val="22"/>
          <w:szCs w:val="22"/>
        </w:rPr>
        <w:t>春暖</w:t>
      </w:r>
      <w:r w:rsidR="00F448A3" w:rsidRPr="003C1024">
        <w:rPr>
          <w:rFonts w:ascii="ＭＳ 明朝" w:hAnsi="ＭＳ 明朝" w:hint="eastAsia"/>
          <w:sz w:val="22"/>
          <w:szCs w:val="22"/>
        </w:rPr>
        <w:t>の候、</w:t>
      </w:r>
      <w:r>
        <w:rPr>
          <w:rFonts w:ascii="ＭＳ 明朝" w:hAnsi="ＭＳ 明朝" w:hint="eastAsia"/>
          <w:sz w:val="22"/>
          <w:szCs w:val="22"/>
        </w:rPr>
        <w:t>会員の</w:t>
      </w:r>
      <w:r w:rsidR="000C4E24">
        <w:rPr>
          <w:rFonts w:ascii="ＭＳ 明朝" w:hAnsi="ＭＳ 明朝" w:hint="eastAsia"/>
          <w:sz w:val="22"/>
          <w:szCs w:val="22"/>
        </w:rPr>
        <w:t>皆様</w:t>
      </w:r>
      <w:r w:rsidR="009A6B30" w:rsidRPr="003C1024">
        <w:rPr>
          <w:rFonts w:ascii="ＭＳ 明朝" w:hAnsi="ＭＳ 明朝" w:hint="eastAsia"/>
          <w:sz w:val="22"/>
          <w:szCs w:val="22"/>
        </w:rPr>
        <w:t>におかれましては</w:t>
      </w:r>
      <w:r>
        <w:rPr>
          <w:rFonts w:ascii="ＭＳ 明朝" w:hAnsi="ＭＳ 明朝" w:hint="eastAsia"/>
          <w:sz w:val="22"/>
          <w:szCs w:val="22"/>
        </w:rPr>
        <w:t>、新型コロナウイルス感染症拡大により、大変ご苦労をされておられることと案じております</w:t>
      </w:r>
      <w:r w:rsidR="00671F58">
        <w:rPr>
          <w:rFonts w:ascii="ＭＳ 明朝" w:hAnsi="ＭＳ 明朝" w:hint="eastAsia"/>
          <w:sz w:val="22"/>
          <w:szCs w:val="22"/>
        </w:rPr>
        <w:t>。</w:t>
      </w:r>
    </w:p>
    <w:p w14:paraId="0C60A022" w14:textId="1130A927" w:rsidR="00F26AEF" w:rsidRDefault="00F26AEF" w:rsidP="00C02241">
      <w:pPr>
        <w:ind w:firstLineChars="100" w:firstLine="201"/>
        <w:rPr>
          <w:rFonts w:ascii="ＭＳ 明朝" w:hAnsi="ＭＳ 明朝"/>
          <w:sz w:val="22"/>
          <w:szCs w:val="22"/>
        </w:rPr>
      </w:pPr>
      <w:r>
        <w:rPr>
          <w:rFonts w:ascii="ＭＳ 明朝" w:hAnsi="ＭＳ 明朝" w:hint="eastAsia"/>
          <w:sz w:val="22"/>
          <w:szCs w:val="22"/>
        </w:rPr>
        <w:t>さて、三豊市</w:t>
      </w:r>
      <w:r w:rsidR="00994311">
        <w:rPr>
          <w:rFonts w:ascii="ＭＳ 明朝" w:hAnsi="ＭＳ 明朝" w:hint="eastAsia"/>
          <w:sz w:val="22"/>
          <w:szCs w:val="22"/>
        </w:rPr>
        <w:t>においては、</w:t>
      </w:r>
      <w:r>
        <w:rPr>
          <w:rFonts w:ascii="ＭＳ 明朝" w:hAnsi="ＭＳ 明朝" w:hint="eastAsia"/>
          <w:sz w:val="22"/>
          <w:szCs w:val="22"/>
        </w:rPr>
        <w:t>コロナ禍</w:t>
      </w:r>
      <w:r w:rsidR="00994311">
        <w:rPr>
          <w:rFonts w:ascii="ＭＳ 明朝" w:hAnsi="ＭＳ 明朝" w:hint="eastAsia"/>
          <w:sz w:val="22"/>
          <w:szCs w:val="22"/>
        </w:rPr>
        <w:t>での</w:t>
      </w:r>
      <w:r>
        <w:rPr>
          <w:rFonts w:ascii="ＭＳ 明朝" w:hAnsi="ＭＳ 明朝" w:hint="eastAsia"/>
          <w:sz w:val="22"/>
          <w:szCs w:val="22"/>
        </w:rPr>
        <w:t>施策として、キャッシュレス決済の利用促進や地域内の消費喚起を図ることにより、地域経済を活性化させるため、キャッシュレス決済ポイント還元事業が実施されます。</w:t>
      </w:r>
    </w:p>
    <w:p w14:paraId="71EBEBF9" w14:textId="1BE4F410" w:rsidR="00F26AEF" w:rsidRDefault="00F26AEF" w:rsidP="00C02241">
      <w:pPr>
        <w:ind w:firstLineChars="100" w:firstLine="201"/>
        <w:rPr>
          <w:rFonts w:ascii="ＭＳ 明朝" w:hAnsi="ＭＳ 明朝"/>
          <w:sz w:val="22"/>
          <w:szCs w:val="22"/>
        </w:rPr>
      </w:pPr>
      <w:r>
        <w:rPr>
          <w:rFonts w:ascii="ＭＳ 明朝" w:hAnsi="ＭＳ 明朝" w:hint="eastAsia"/>
          <w:sz w:val="22"/>
          <w:szCs w:val="22"/>
        </w:rPr>
        <w:t>売上が減少している中、新しい生活様式への対応や会員</w:t>
      </w:r>
      <w:r w:rsidR="00994311">
        <w:rPr>
          <w:rFonts w:ascii="ＭＳ 明朝" w:hAnsi="ＭＳ 明朝" w:hint="eastAsia"/>
          <w:sz w:val="22"/>
          <w:szCs w:val="22"/>
        </w:rPr>
        <w:t>事業所</w:t>
      </w:r>
      <w:r>
        <w:rPr>
          <w:rFonts w:ascii="ＭＳ 明朝" w:hAnsi="ＭＳ 明朝" w:hint="eastAsia"/>
          <w:sz w:val="22"/>
          <w:szCs w:val="22"/>
        </w:rPr>
        <w:t>の事業継続、雇用維持を図るため、当該事業を有効に活用していただきますようご</w:t>
      </w:r>
      <w:r w:rsidR="00113617">
        <w:rPr>
          <w:rFonts w:ascii="ＭＳ 明朝" w:hAnsi="ＭＳ 明朝" w:hint="eastAsia"/>
          <w:sz w:val="22"/>
          <w:szCs w:val="22"/>
        </w:rPr>
        <w:t>案内申し上げます。</w:t>
      </w:r>
    </w:p>
    <w:p w14:paraId="02C8B56F" w14:textId="77777777" w:rsidR="00F26AEF" w:rsidRDefault="00F26AEF" w:rsidP="00F26AEF">
      <w:pPr>
        <w:rPr>
          <w:rFonts w:ascii="ＭＳ 明朝" w:hAnsi="ＭＳ 明朝"/>
          <w:sz w:val="22"/>
          <w:szCs w:val="22"/>
        </w:rPr>
      </w:pPr>
    </w:p>
    <w:p w14:paraId="365B1726" w14:textId="3973C36F" w:rsidR="00113617" w:rsidRDefault="00113617" w:rsidP="00994311">
      <w:pPr>
        <w:jc w:val="center"/>
        <w:rPr>
          <w:rFonts w:ascii="ＭＳ 明朝" w:hAnsi="ＭＳ 明朝" w:hint="eastAsia"/>
          <w:sz w:val="22"/>
          <w:szCs w:val="22"/>
        </w:rPr>
      </w:pPr>
      <w:r>
        <w:rPr>
          <w:rFonts w:ascii="ＭＳ 明朝" w:hAnsi="ＭＳ 明朝" w:hint="eastAsia"/>
          <w:sz w:val="22"/>
          <w:szCs w:val="22"/>
        </w:rPr>
        <w:t>記</w:t>
      </w:r>
    </w:p>
    <w:p w14:paraId="5F93E884"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１</w:t>
      </w:r>
      <w:r w:rsidR="0054172A">
        <w:rPr>
          <w:rFonts w:ascii="ＭＳ 明朝" w:hAnsi="ＭＳ 明朝" w:hint="eastAsia"/>
          <w:sz w:val="22"/>
          <w:szCs w:val="22"/>
        </w:rPr>
        <w:t>．</w:t>
      </w:r>
      <w:r w:rsidRPr="00113617">
        <w:rPr>
          <w:rFonts w:ascii="ＭＳ 明朝" w:hAnsi="ＭＳ 明朝" w:hint="eastAsia"/>
          <w:sz w:val="22"/>
          <w:szCs w:val="22"/>
        </w:rPr>
        <w:t>連携するキャッシュレス決済サービス事業者</w:t>
      </w:r>
    </w:p>
    <w:p w14:paraId="484BF661" w14:textId="77777777" w:rsidR="00113617" w:rsidRPr="00273E49" w:rsidRDefault="00113617" w:rsidP="00113617">
      <w:pPr>
        <w:rPr>
          <w:rFonts w:ascii="ＭＳ 明朝" w:hAnsi="ＭＳ 明朝"/>
          <w:b/>
          <w:sz w:val="22"/>
          <w:szCs w:val="22"/>
        </w:rPr>
      </w:pPr>
      <w:r w:rsidRPr="00273E49">
        <w:rPr>
          <w:rFonts w:ascii="ＭＳ 明朝" w:hAnsi="ＭＳ 明朝" w:hint="eastAsia"/>
          <w:b/>
          <w:sz w:val="22"/>
          <w:szCs w:val="22"/>
        </w:rPr>
        <w:t xml:space="preserve">　　「ＰａｙＰａｙ株式会社」</w:t>
      </w:r>
    </w:p>
    <w:p w14:paraId="2537CCB1"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２</w:t>
      </w:r>
      <w:r w:rsidR="0054172A">
        <w:rPr>
          <w:rFonts w:ascii="ＭＳ 明朝" w:hAnsi="ＭＳ 明朝" w:hint="eastAsia"/>
          <w:sz w:val="22"/>
          <w:szCs w:val="22"/>
        </w:rPr>
        <w:t>．</w:t>
      </w:r>
      <w:r w:rsidRPr="00113617">
        <w:rPr>
          <w:rFonts w:ascii="ＭＳ 明朝" w:hAnsi="ＭＳ 明朝" w:hint="eastAsia"/>
          <w:sz w:val="22"/>
          <w:szCs w:val="22"/>
        </w:rPr>
        <w:t>キャンペーン名称</w:t>
      </w:r>
    </w:p>
    <w:p w14:paraId="68B479E4" w14:textId="77777777" w:rsidR="00113617" w:rsidRPr="00273E49" w:rsidRDefault="00113617" w:rsidP="00113617">
      <w:pPr>
        <w:rPr>
          <w:rFonts w:ascii="ＭＳ 明朝" w:hAnsi="ＭＳ 明朝"/>
          <w:b/>
          <w:sz w:val="22"/>
          <w:szCs w:val="22"/>
        </w:rPr>
      </w:pPr>
      <w:r w:rsidRPr="00273E49">
        <w:rPr>
          <w:rFonts w:ascii="ＭＳ 明朝" w:hAnsi="ＭＳ 明朝" w:hint="eastAsia"/>
          <w:b/>
          <w:sz w:val="22"/>
          <w:szCs w:val="22"/>
        </w:rPr>
        <w:t xml:space="preserve">　　「ミトヨで、買ってミヨ。スマホ決済で最大30％戻ってくるキャンペーン」</w:t>
      </w:r>
    </w:p>
    <w:p w14:paraId="6EB506A1"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３</w:t>
      </w:r>
      <w:r w:rsidR="0054172A">
        <w:rPr>
          <w:rFonts w:ascii="ＭＳ 明朝" w:hAnsi="ＭＳ 明朝" w:hint="eastAsia"/>
          <w:sz w:val="22"/>
          <w:szCs w:val="22"/>
        </w:rPr>
        <w:t>．</w:t>
      </w:r>
      <w:r w:rsidRPr="00113617">
        <w:rPr>
          <w:rFonts w:ascii="ＭＳ 明朝" w:hAnsi="ＭＳ 明朝" w:hint="eastAsia"/>
          <w:sz w:val="22"/>
          <w:szCs w:val="22"/>
        </w:rPr>
        <w:t>キャンペーン内容</w:t>
      </w:r>
    </w:p>
    <w:p w14:paraId="31CC306C"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・対象店舗等において</w:t>
      </w:r>
      <w:proofErr w:type="spellStart"/>
      <w:r w:rsidRPr="00113617">
        <w:rPr>
          <w:rFonts w:ascii="ＭＳ 明朝" w:hAnsi="ＭＳ 明朝" w:hint="eastAsia"/>
          <w:sz w:val="22"/>
          <w:szCs w:val="22"/>
        </w:rPr>
        <w:t>PayPay</w:t>
      </w:r>
      <w:proofErr w:type="spellEnd"/>
      <w:r w:rsidRPr="00113617">
        <w:rPr>
          <w:rFonts w:ascii="ＭＳ 明朝" w:hAnsi="ＭＳ 明朝" w:hint="eastAsia"/>
          <w:sz w:val="22"/>
          <w:szCs w:val="22"/>
        </w:rPr>
        <w:t>残高で支払うと、決済金額の最大</w:t>
      </w:r>
      <w:r w:rsidR="00273E49" w:rsidRPr="00273E49">
        <w:rPr>
          <w:rFonts w:ascii="ＭＳ 明朝" w:hAnsi="ＭＳ 明朝" w:hint="eastAsia"/>
          <w:b/>
          <w:sz w:val="22"/>
          <w:szCs w:val="22"/>
          <w:u w:val="double"/>
        </w:rPr>
        <w:t>３０%</w:t>
      </w:r>
      <w:r w:rsidRPr="00113617">
        <w:rPr>
          <w:rFonts w:ascii="ＭＳ 明朝" w:hAnsi="ＭＳ 明朝" w:hint="eastAsia"/>
          <w:sz w:val="22"/>
          <w:szCs w:val="22"/>
        </w:rPr>
        <w:t>の</w:t>
      </w:r>
      <w:proofErr w:type="spellStart"/>
      <w:r w:rsidRPr="00113617">
        <w:rPr>
          <w:rFonts w:ascii="ＭＳ 明朝" w:hAnsi="ＭＳ 明朝" w:hint="eastAsia"/>
          <w:sz w:val="22"/>
          <w:szCs w:val="22"/>
        </w:rPr>
        <w:t>PayPay</w:t>
      </w:r>
      <w:proofErr w:type="spellEnd"/>
      <w:r w:rsidRPr="00113617">
        <w:rPr>
          <w:rFonts w:ascii="ＭＳ 明朝" w:hAnsi="ＭＳ 明朝" w:hint="eastAsia"/>
          <w:sz w:val="22"/>
          <w:szCs w:val="22"/>
        </w:rPr>
        <w:t>ボーナスを付与</w:t>
      </w:r>
    </w:p>
    <w:p w14:paraId="016A624D"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※ヤフーカードを除くクレジットカードでの決済は対象外</w:t>
      </w:r>
    </w:p>
    <w:p w14:paraId="6949C6E3" w14:textId="77777777" w:rsidR="00113617" w:rsidRPr="00113617" w:rsidRDefault="00113617" w:rsidP="0054172A">
      <w:pPr>
        <w:ind w:firstLineChars="200" w:firstLine="403"/>
        <w:rPr>
          <w:rFonts w:ascii="ＭＳ 明朝" w:hAnsi="ＭＳ 明朝"/>
          <w:sz w:val="22"/>
          <w:szCs w:val="22"/>
        </w:rPr>
      </w:pPr>
      <w:r w:rsidRPr="00113617">
        <w:rPr>
          <w:rFonts w:ascii="ＭＳ 明朝" w:hAnsi="ＭＳ 明朝" w:hint="eastAsia"/>
          <w:sz w:val="22"/>
          <w:szCs w:val="22"/>
        </w:rPr>
        <w:t xml:space="preserve">・ポイント付与上限　</w:t>
      </w:r>
      <w:r w:rsidRPr="00273E49">
        <w:rPr>
          <w:rFonts w:ascii="ＭＳ 明朝" w:hAnsi="ＭＳ 明朝" w:hint="eastAsia"/>
          <w:b/>
          <w:sz w:val="22"/>
          <w:szCs w:val="22"/>
        </w:rPr>
        <w:t xml:space="preserve">決済１回当たりの付与上限額　</w:t>
      </w:r>
      <w:r w:rsidRPr="00273E49">
        <w:rPr>
          <w:rFonts w:ascii="ＭＳ 明朝" w:hAnsi="ＭＳ 明朝" w:hint="eastAsia"/>
          <w:b/>
          <w:sz w:val="22"/>
          <w:szCs w:val="22"/>
          <w:u w:val="double"/>
        </w:rPr>
        <w:t>１，０００円相当</w:t>
      </w:r>
    </w:p>
    <w:p w14:paraId="4E5FE508" w14:textId="77777777" w:rsidR="00113617" w:rsidRPr="00273E49" w:rsidRDefault="00113617" w:rsidP="00113617">
      <w:pPr>
        <w:rPr>
          <w:rFonts w:ascii="ＭＳ 明朝" w:hAnsi="ＭＳ 明朝"/>
          <w:b/>
          <w:sz w:val="22"/>
          <w:szCs w:val="22"/>
        </w:rPr>
      </w:pPr>
      <w:r w:rsidRPr="00113617">
        <w:rPr>
          <w:rFonts w:ascii="ＭＳ 明朝" w:hAnsi="ＭＳ 明朝" w:hint="eastAsia"/>
          <w:sz w:val="22"/>
          <w:szCs w:val="22"/>
        </w:rPr>
        <w:t xml:space="preserve">　　　　　　　　　　　　</w:t>
      </w:r>
      <w:r w:rsidRPr="00273E49">
        <w:rPr>
          <w:rFonts w:ascii="ＭＳ 明朝" w:hAnsi="ＭＳ 明朝" w:hint="eastAsia"/>
          <w:b/>
          <w:sz w:val="22"/>
          <w:szCs w:val="22"/>
        </w:rPr>
        <w:t xml:space="preserve">期間中の付与上限　　　　　　</w:t>
      </w:r>
      <w:r w:rsidRPr="00273E49">
        <w:rPr>
          <w:rFonts w:ascii="ＭＳ 明朝" w:hAnsi="ＭＳ 明朝" w:hint="eastAsia"/>
          <w:b/>
          <w:sz w:val="22"/>
          <w:szCs w:val="22"/>
          <w:u w:val="double"/>
        </w:rPr>
        <w:t>３，０００円相当</w:t>
      </w:r>
    </w:p>
    <w:p w14:paraId="4FE23ECB"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４</w:t>
      </w:r>
      <w:r w:rsidR="0054172A">
        <w:rPr>
          <w:rFonts w:ascii="ＭＳ 明朝" w:hAnsi="ＭＳ 明朝" w:hint="eastAsia"/>
          <w:sz w:val="22"/>
          <w:szCs w:val="22"/>
        </w:rPr>
        <w:t>．</w:t>
      </w:r>
      <w:r w:rsidRPr="00113617">
        <w:rPr>
          <w:rFonts w:ascii="ＭＳ 明朝" w:hAnsi="ＭＳ 明朝" w:hint="eastAsia"/>
          <w:sz w:val="22"/>
          <w:szCs w:val="22"/>
        </w:rPr>
        <w:t>キャンペーン実施期間</w:t>
      </w:r>
    </w:p>
    <w:p w14:paraId="358FD840" w14:textId="77777777" w:rsidR="00113617" w:rsidRPr="00273E49" w:rsidRDefault="00113617" w:rsidP="00113617">
      <w:pPr>
        <w:rPr>
          <w:rFonts w:ascii="ＭＳ 明朝" w:hAnsi="ＭＳ 明朝"/>
          <w:b/>
          <w:sz w:val="22"/>
          <w:szCs w:val="22"/>
        </w:rPr>
      </w:pPr>
      <w:r w:rsidRPr="00113617">
        <w:rPr>
          <w:rFonts w:ascii="ＭＳ 明朝" w:hAnsi="ＭＳ 明朝" w:hint="eastAsia"/>
          <w:sz w:val="22"/>
          <w:szCs w:val="22"/>
        </w:rPr>
        <w:t xml:space="preserve">　　</w:t>
      </w:r>
      <w:r w:rsidRPr="00273E49">
        <w:rPr>
          <w:rFonts w:ascii="ＭＳ 明朝" w:hAnsi="ＭＳ 明朝" w:hint="eastAsia"/>
          <w:b/>
          <w:sz w:val="22"/>
          <w:szCs w:val="22"/>
        </w:rPr>
        <w:t>令和３年６月１日（火）～６月３０日（水）の１ヵ月間</w:t>
      </w:r>
    </w:p>
    <w:p w14:paraId="6A67D54E"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５</w:t>
      </w:r>
      <w:r w:rsidR="0054172A">
        <w:rPr>
          <w:rFonts w:ascii="ＭＳ 明朝" w:hAnsi="ＭＳ 明朝" w:hint="eastAsia"/>
          <w:sz w:val="22"/>
          <w:szCs w:val="22"/>
        </w:rPr>
        <w:t>．</w:t>
      </w:r>
      <w:r w:rsidRPr="00113617">
        <w:rPr>
          <w:rFonts w:ascii="ＭＳ 明朝" w:hAnsi="ＭＳ 明朝" w:hint="eastAsia"/>
          <w:sz w:val="22"/>
          <w:szCs w:val="22"/>
        </w:rPr>
        <w:t>対象店舗等</w:t>
      </w:r>
    </w:p>
    <w:p w14:paraId="2C6F0B2C"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三豊市内の</w:t>
      </w:r>
      <w:proofErr w:type="spellStart"/>
      <w:r w:rsidRPr="00113617">
        <w:rPr>
          <w:rFonts w:ascii="ＭＳ 明朝" w:hAnsi="ＭＳ 明朝" w:hint="eastAsia"/>
          <w:sz w:val="22"/>
          <w:szCs w:val="22"/>
        </w:rPr>
        <w:t>PayPay</w:t>
      </w:r>
      <w:proofErr w:type="spellEnd"/>
      <w:r w:rsidRPr="00113617">
        <w:rPr>
          <w:rFonts w:ascii="ＭＳ 明朝" w:hAnsi="ＭＳ 明朝" w:hint="eastAsia"/>
          <w:sz w:val="22"/>
          <w:szCs w:val="22"/>
        </w:rPr>
        <w:t>加盟店等</w:t>
      </w:r>
    </w:p>
    <w:p w14:paraId="3B0C57CC"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病院・調剤薬局、公共サービスなど一部の店舗や商品（換金性の高いもの等）は対象外</w:t>
      </w:r>
    </w:p>
    <w:p w14:paraId="63910B84"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６</w:t>
      </w:r>
      <w:r w:rsidR="0054172A">
        <w:rPr>
          <w:rFonts w:ascii="ＭＳ 明朝" w:hAnsi="ＭＳ 明朝" w:hint="eastAsia"/>
          <w:sz w:val="22"/>
          <w:szCs w:val="22"/>
        </w:rPr>
        <w:t>．</w:t>
      </w:r>
      <w:r w:rsidRPr="00113617">
        <w:rPr>
          <w:rFonts w:ascii="ＭＳ 明朝" w:hAnsi="ＭＳ 明朝" w:hint="eastAsia"/>
          <w:sz w:val="22"/>
          <w:szCs w:val="22"/>
        </w:rPr>
        <w:t>事業者向け説明会（導入検討・導入済店舗）</w:t>
      </w:r>
    </w:p>
    <w:p w14:paraId="4E73C20F"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日時：令和３年4月２０日（火）　　※１時間程度を予定</w:t>
      </w:r>
    </w:p>
    <w:p w14:paraId="49E8A3FF"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①１４：３０～　場所：三豊市商工会（インパルみの）　１階多目的ホール</w:t>
      </w:r>
    </w:p>
    <w:p w14:paraId="7CE852B6"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②１８：３０～　場所：みとよ未来創造館　３階大ホール</w:t>
      </w:r>
    </w:p>
    <w:p w14:paraId="77BA1197" w14:textId="77777777" w:rsidR="00113617" w:rsidRPr="00113617" w:rsidRDefault="00113617" w:rsidP="00113617">
      <w:pPr>
        <w:rPr>
          <w:rFonts w:ascii="ＭＳ 明朝" w:hAnsi="ＭＳ 明朝"/>
          <w:sz w:val="22"/>
          <w:szCs w:val="22"/>
        </w:rPr>
      </w:pPr>
      <w:r w:rsidRPr="00113617">
        <w:rPr>
          <w:rFonts w:ascii="ＭＳ 明朝" w:hAnsi="ＭＳ 明朝" w:hint="eastAsia"/>
          <w:sz w:val="22"/>
          <w:szCs w:val="22"/>
        </w:rPr>
        <w:t xml:space="preserve">　　内容：キャンペーンの内容及び新規登録方法等について</w:t>
      </w:r>
    </w:p>
    <w:p w14:paraId="3841C943" w14:textId="77777777" w:rsidR="00113617" w:rsidRDefault="00113617" w:rsidP="00113617">
      <w:pPr>
        <w:rPr>
          <w:rFonts w:ascii="ＭＳ 明朝" w:hAnsi="ＭＳ 明朝"/>
          <w:sz w:val="22"/>
          <w:szCs w:val="22"/>
        </w:rPr>
      </w:pPr>
      <w:r w:rsidRPr="00113617">
        <w:rPr>
          <w:rFonts w:ascii="ＭＳ 明朝" w:hAnsi="ＭＳ 明朝" w:hint="eastAsia"/>
          <w:sz w:val="22"/>
          <w:szCs w:val="22"/>
        </w:rPr>
        <w:t xml:space="preserve">　　申込：産業政策課へ電話(0875-73-3012)またはメール(sangyou@city.mitoyo.lg.jp)で連絡</w:t>
      </w:r>
    </w:p>
    <w:p w14:paraId="4ED2EF79" w14:textId="77777777" w:rsidR="00113617" w:rsidRDefault="00113617" w:rsidP="00F26AEF">
      <w:pPr>
        <w:rPr>
          <w:rFonts w:ascii="ＭＳ 明朝" w:hAnsi="ＭＳ 明朝"/>
          <w:sz w:val="22"/>
          <w:szCs w:val="22"/>
        </w:rPr>
      </w:pPr>
    </w:p>
    <w:p w14:paraId="0D39D086" w14:textId="77777777" w:rsidR="00C81726" w:rsidRDefault="00C81726" w:rsidP="00F26AEF">
      <w:pPr>
        <w:rPr>
          <w:rFonts w:ascii="ＭＳ 明朝" w:hAnsi="ＭＳ 明朝"/>
          <w:sz w:val="22"/>
          <w:szCs w:val="22"/>
        </w:rPr>
      </w:pPr>
      <w:r>
        <w:rPr>
          <w:rFonts w:ascii="ＭＳ 明朝" w:hAnsi="ＭＳ 明朝" w:hint="eastAsia"/>
          <w:sz w:val="22"/>
          <w:szCs w:val="22"/>
        </w:rPr>
        <w:t>※本キャンペーン</w:t>
      </w:r>
      <w:r w:rsidR="0054172A">
        <w:rPr>
          <w:rFonts w:ascii="ＭＳ 明朝" w:hAnsi="ＭＳ 明朝" w:hint="eastAsia"/>
          <w:sz w:val="22"/>
          <w:szCs w:val="22"/>
        </w:rPr>
        <w:t>開始時の</w:t>
      </w:r>
      <w:r>
        <w:rPr>
          <w:rFonts w:ascii="ＭＳ 明朝" w:hAnsi="ＭＳ 明朝" w:hint="eastAsia"/>
          <w:sz w:val="22"/>
          <w:szCs w:val="22"/>
        </w:rPr>
        <w:t>対象</w:t>
      </w:r>
      <w:r w:rsidR="0054172A">
        <w:rPr>
          <w:rFonts w:ascii="ＭＳ 明朝" w:hAnsi="ＭＳ 明朝" w:hint="eastAsia"/>
          <w:sz w:val="22"/>
          <w:szCs w:val="22"/>
        </w:rPr>
        <w:t>店舗となるためには、令和３年５月１０日（予定）までに、</w:t>
      </w:r>
      <w:proofErr w:type="spellStart"/>
      <w:r w:rsidR="0054172A">
        <w:rPr>
          <w:rFonts w:ascii="ＭＳ 明朝" w:hAnsi="ＭＳ 明朝" w:hint="eastAsia"/>
          <w:sz w:val="22"/>
          <w:szCs w:val="22"/>
        </w:rPr>
        <w:t>PayPay</w:t>
      </w:r>
      <w:proofErr w:type="spellEnd"/>
      <w:r w:rsidR="0054172A">
        <w:rPr>
          <w:rFonts w:ascii="ＭＳ 明朝" w:hAnsi="ＭＳ 明朝" w:hint="eastAsia"/>
          <w:sz w:val="22"/>
          <w:szCs w:val="22"/>
        </w:rPr>
        <w:t>加盟店の登録が完了する必要があります。</w:t>
      </w:r>
    </w:p>
    <w:p w14:paraId="7E0156CE" w14:textId="77777777" w:rsidR="00113617" w:rsidRDefault="0054172A" w:rsidP="00F26AEF">
      <w:pPr>
        <w:rPr>
          <w:rFonts w:ascii="ＭＳ 明朝" w:hAnsi="ＭＳ 明朝"/>
          <w:sz w:val="22"/>
          <w:szCs w:val="22"/>
        </w:rPr>
      </w:pPr>
      <w:r w:rsidRPr="00CA559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16E7A160" wp14:editId="4F269825">
                <wp:simplePos x="0" y="0"/>
                <wp:positionH relativeFrom="column">
                  <wp:posOffset>2848610</wp:posOffset>
                </wp:positionH>
                <wp:positionV relativeFrom="paragraph">
                  <wp:posOffset>112395</wp:posOffset>
                </wp:positionV>
                <wp:extent cx="2748915" cy="1219200"/>
                <wp:effectExtent l="0" t="0" r="133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121920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DB0F6" id="AutoShape 4" o:spid="_x0000_s1026" style="position:absolute;left:0;text-align:left;margin-left:224.3pt;margin-top:8.85pt;width:216.4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">
                <v:fill opacity="0"/>
                <v:textbox inset="5.85pt,.7pt,5.85pt,.7pt"/>
              </v:roundrect>
            </w:pict>
          </mc:Fallback>
        </mc:AlternateContent>
      </w:r>
    </w:p>
    <w:p w14:paraId="146C0A89" w14:textId="6E26DF85" w:rsidR="009F1BC5" w:rsidRDefault="00125A71" w:rsidP="0054172A">
      <w:pPr>
        <w:wordWrap w:val="0"/>
        <w:jc w:val="right"/>
        <w:rPr>
          <w:rFonts w:ascii="ＭＳ 明朝" w:hAnsi="ＭＳ 明朝"/>
          <w:sz w:val="22"/>
          <w:szCs w:val="22"/>
        </w:rPr>
      </w:pPr>
      <w:r>
        <w:rPr>
          <w:rFonts w:ascii="ＭＳ 明朝" w:hAnsi="ＭＳ 明朝" w:hint="eastAsia"/>
          <w:sz w:val="22"/>
          <w:szCs w:val="22"/>
        </w:rPr>
        <w:t>問合せ先</w:t>
      </w:r>
      <w:r w:rsidR="00041013">
        <w:rPr>
          <w:rFonts w:ascii="ＭＳ 明朝" w:hAnsi="ＭＳ 明朝" w:hint="eastAsia"/>
          <w:sz w:val="22"/>
          <w:szCs w:val="22"/>
        </w:rPr>
        <w:t xml:space="preserve">　</w:t>
      </w:r>
      <w:r w:rsidR="0054172A">
        <w:rPr>
          <w:rFonts w:ascii="ＭＳ 明朝" w:hAnsi="ＭＳ 明朝" w:hint="eastAsia"/>
          <w:sz w:val="22"/>
          <w:szCs w:val="22"/>
        </w:rPr>
        <w:t xml:space="preserve">　　　　　　　　</w:t>
      </w:r>
      <w:r w:rsidR="00041013">
        <w:rPr>
          <w:rFonts w:ascii="ＭＳ 明朝" w:hAnsi="ＭＳ 明朝" w:hint="eastAsia"/>
          <w:sz w:val="22"/>
          <w:szCs w:val="22"/>
        </w:rPr>
        <w:t xml:space="preserve">　　　　　</w:t>
      </w:r>
      <w:r w:rsidR="00A87360">
        <w:rPr>
          <w:rFonts w:ascii="ＭＳ 明朝" w:hAnsi="ＭＳ 明朝"/>
          <w:sz w:val="22"/>
          <w:szCs w:val="22"/>
        </w:rPr>
        <w:t xml:space="preserve">         </w:t>
      </w:r>
    </w:p>
    <w:p w14:paraId="6459D63E" w14:textId="77777777" w:rsidR="00994311" w:rsidRPr="00CA5599" w:rsidRDefault="00994311" w:rsidP="00994311">
      <w:pPr>
        <w:jc w:val="right"/>
        <w:rPr>
          <w:rFonts w:ascii="ＭＳ 明朝" w:hAnsi="ＭＳ 明朝" w:hint="eastAsia"/>
          <w:sz w:val="22"/>
          <w:szCs w:val="22"/>
        </w:rPr>
      </w:pPr>
    </w:p>
    <w:p w14:paraId="0FDCDA40" w14:textId="290750CB" w:rsidR="009F1BC5" w:rsidRPr="00CA5599" w:rsidRDefault="009F1BC5" w:rsidP="00A87360">
      <w:pPr>
        <w:wordWrap w:val="0"/>
        <w:jc w:val="right"/>
        <w:rPr>
          <w:rFonts w:ascii="ＭＳ 明朝" w:hAnsi="ＭＳ 明朝"/>
          <w:sz w:val="22"/>
          <w:szCs w:val="22"/>
        </w:rPr>
      </w:pPr>
      <w:r w:rsidRPr="00CA5599">
        <w:rPr>
          <w:rFonts w:ascii="ＭＳ 明朝" w:hAnsi="ＭＳ 明朝" w:hint="eastAsia"/>
          <w:sz w:val="22"/>
          <w:szCs w:val="22"/>
        </w:rPr>
        <w:t>三豊市</w:t>
      </w:r>
      <w:r w:rsidR="00041013">
        <w:rPr>
          <w:rFonts w:ascii="ＭＳ 明朝" w:hAnsi="ＭＳ 明朝" w:hint="eastAsia"/>
          <w:sz w:val="22"/>
          <w:szCs w:val="22"/>
        </w:rPr>
        <w:t>商工会</w:t>
      </w:r>
      <w:r w:rsidR="0054172A">
        <w:rPr>
          <w:rFonts w:ascii="ＭＳ 明朝" w:hAnsi="ＭＳ 明朝" w:hint="eastAsia"/>
          <w:sz w:val="22"/>
          <w:szCs w:val="22"/>
        </w:rPr>
        <w:t xml:space="preserve">　　</w:t>
      </w:r>
      <w:r w:rsidR="00994311" w:rsidRPr="00CA5599">
        <w:rPr>
          <w:rFonts w:ascii="ＭＳ 明朝" w:hAnsi="ＭＳ 明朝" w:hint="eastAsia"/>
          <w:sz w:val="22"/>
          <w:szCs w:val="22"/>
        </w:rPr>
        <w:t>T</w:t>
      </w:r>
      <w:r w:rsidR="00994311">
        <w:rPr>
          <w:rFonts w:ascii="ＭＳ 明朝" w:hAnsi="ＭＳ 明朝"/>
          <w:sz w:val="22"/>
          <w:szCs w:val="22"/>
        </w:rPr>
        <w:t>el</w:t>
      </w:r>
      <w:r w:rsidR="00994311" w:rsidRPr="00CA5599">
        <w:rPr>
          <w:rFonts w:ascii="ＭＳ 明朝" w:hAnsi="ＭＳ 明朝" w:hint="eastAsia"/>
          <w:sz w:val="22"/>
          <w:szCs w:val="22"/>
        </w:rPr>
        <w:t xml:space="preserve">  0875-7</w:t>
      </w:r>
      <w:r w:rsidR="00994311">
        <w:rPr>
          <w:rFonts w:ascii="ＭＳ 明朝" w:hAnsi="ＭＳ 明朝"/>
          <w:sz w:val="22"/>
          <w:szCs w:val="22"/>
        </w:rPr>
        <w:t>2</w:t>
      </w:r>
      <w:r w:rsidR="00994311" w:rsidRPr="00CA5599">
        <w:rPr>
          <w:rFonts w:ascii="ＭＳ 明朝" w:hAnsi="ＭＳ 明朝" w:hint="eastAsia"/>
          <w:sz w:val="22"/>
          <w:szCs w:val="22"/>
        </w:rPr>
        <w:t>-3</w:t>
      </w:r>
      <w:r w:rsidR="00994311">
        <w:rPr>
          <w:rFonts w:ascii="ＭＳ 明朝" w:hAnsi="ＭＳ 明朝"/>
          <w:sz w:val="22"/>
          <w:szCs w:val="22"/>
        </w:rPr>
        <w:t>123</w:t>
      </w:r>
      <w:r w:rsidR="00994311">
        <w:rPr>
          <w:rFonts w:ascii="ＭＳ 明朝" w:hAnsi="ＭＳ 明朝" w:hint="eastAsia"/>
          <w:sz w:val="22"/>
          <w:szCs w:val="22"/>
        </w:rPr>
        <w:t xml:space="preserve">　　　</w:t>
      </w:r>
      <w:r w:rsidR="00994311">
        <w:rPr>
          <w:rFonts w:ascii="ＭＳ 明朝" w:hAnsi="ＭＳ 明朝" w:hint="eastAsia"/>
          <w:sz w:val="22"/>
          <w:szCs w:val="22"/>
        </w:rPr>
        <w:t xml:space="preserve">　</w:t>
      </w:r>
      <w:r w:rsidR="00994311">
        <w:rPr>
          <w:rFonts w:ascii="ＭＳ 明朝" w:hAnsi="ＭＳ 明朝" w:hint="eastAsia"/>
          <w:sz w:val="22"/>
          <w:szCs w:val="22"/>
        </w:rPr>
        <w:t xml:space="preserve">　</w:t>
      </w:r>
    </w:p>
    <w:p w14:paraId="7D573DB7" w14:textId="50EEE029" w:rsidR="00D54C7B" w:rsidRPr="00994311" w:rsidRDefault="00994311" w:rsidP="00994311">
      <w:pPr>
        <w:wordWrap w:val="0"/>
        <w:jc w:val="right"/>
        <w:rPr>
          <w:rFonts w:ascii="ＭＳ 明朝" w:hAnsi="ＭＳ 明朝" w:hint="eastAsia"/>
          <w:sz w:val="22"/>
          <w:szCs w:val="22"/>
        </w:rPr>
      </w:pPr>
      <w:r>
        <w:rPr>
          <w:rFonts w:ascii="ＭＳ 明朝" w:hAnsi="ＭＳ 明朝" w:hint="eastAsia"/>
          <w:sz w:val="22"/>
          <w:szCs w:val="22"/>
        </w:rPr>
        <w:t xml:space="preserve">　　　メール　</w:t>
      </w:r>
      <w:hyperlink r:id="rId8" w:history="1">
        <w:r w:rsidRPr="00994311">
          <w:rPr>
            <w:rStyle w:val="aa"/>
            <w:rFonts w:ascii="ＭＳ 明朝" w:hAnsi="ＭＳ 明朝" w:hint="eastAsia"/>
            <w:color w:val="auto"/>
            <w:sz w:val="22"/>
            <w:szCs w:val="22"/>
            <w:u w:val="none"/>
          </w:rPr>
          <w:t>m</w:t>
        </w:r>
        <w:r w:rsidRPr="00994311">
          <w:rPr>
            <w:rStyle w:val="aa"/>
            <w:rFonts w:ascii="ＭＳ 明朝" w:hAnsi="ＭＳ 明朝"/>
            <w:color w:val="auto"/>
            <w:sz w:val="22"/>
            <w:szCs w:val="22"/>
            <w:u w:val="none"/>
          </w:rPr>
          <w:t>itoyo@shokokai-kagawa.or.jp</w:t>
        </w:r>
      </w:hyperlink>
      <w:r w:rsidRPr="00994311">
        <w:rPr>
          <w:rFonts w:ascii="ＭＳ 明朝" w:hAnsi="ＭＳ 明朝"/>
          <w:sz w:val="22"/>
          <w:szCs w:val="22"/>
        </w:rPr>
        <w:t xml:space="preserve">       </w:t>
      </w:r>
    </w:p>
    <w:sectPr w:rsidR="00D54C7B" w:rsidRPr="00994311" w:rsidSect="0054172A">
      <w:headerReference w:type="default" r:id="rId9"/>
      <w:pgSz w:w="11906" w:h="16838" w:code="9"/>
      <w:pgMar w:top="851" w:right="1304" w:bottom="567" w:left="1304" w:header="567" w:footer="851" w:gutter="0"/>
      <w:cols w:space="425"/>
      <w:docGrid w:type="linesAndChars" w:linePitch="328"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3158" w14:textId="77777777" w:rsidR="00D31623" w:rsidRDefault="00D31623">
      <w:r>
        <w:separator/>
      </w:r>
    </w:p>
  </w:endnote>
  <w:endnote w:type="continuationSeparator" w:id="0">
    <w:p w14:paraId="1DF39D0A" w14:textId="77777777" w:rsidR="00D31623" w:rsidRDefault="00D3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7AD18" w14:textId="77777777" w:rsidR="00D31623" w:rsidRDefault="00D31623">
      <w:r>
        <w:separator/>
      </w:r>
    </w:p>
  </w:footnote>
  <w:footnote w:type="continuationSeparator" w:id="0">
    <w:p w14:paraId="034E7957" w14:textId="77777777" w:rsidR="00D31623" w:rsidRDefault="00D3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5481" w14:textId="77777777" w:rsidR="00D3191A" w:rsidRDefault="00D3191A" w:rsidP="0036107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E70"/>
    <w:multiLevelType w:val="hybridMultilevel"/>
    <w:tmpl w:val="D3AABBE2"/>
    <w:lvl w:ilvl="0" w:tplc="AF0282E4">
      <w:start w:val="4"/>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4DF6F69"/>
    <w:multiLevelType w:val="hybridMultilevel"/>
    <w:tmpl w:val="B0DA363C"/>
    <w:lvl w:ilvl="0" w:tplc="772C686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B621533"/>
    <w:multiLevelType w:val="hybridMultilevel"/>
    <w:tmpl w:val="F6F6C0B2"/>
    <w:lvl w:ilvl="0" w:tplc="691E358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463393"/>
    <w:multiLevelType w:val="hybridMultilevel"/>
    <w:tmpl w:val="BB622FB8"/>
    <w:lvl w:ilvl="0" w:tplc="772C686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484261B9"/>
    <w:multiLevelType w:val="hybridMultilevel"/>
    <w:tmpl w:val="6004EC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8B2E11"/>
    <w:multiLevelType w:val="hybridMultilevel"/>
    <w:tmpl w:val="252C7912"/>
    <w:lvl w:ilvl="0" w:tplc="772C686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52097521"/>
    <w:multiLevelType w:val="hybridMultilevel"/>
    <w:tmpl w:val="0096E7BE"/>
    <w:lvl w:ilvl="0" w:tplc="D2D0345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76613DBD"/>
    <w:multiLevelType w:val="hybridMultilevel"/>
    <w:tmpl w:val="59DE1D02"/>
    <w:lvl w:ilvl="0" w:tplc="772C686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78C02A01"/>
    <w:multiLevelType w:val="hybridMultilevel"/>
    <w:tmpl w:val="5964B6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2B047C"/>
    <w:multiLevelType w:val="hybridMultilevel"/>
    <w:tmpl w:val="F4A0345C"/>
    <w:lvl w:ilvl="0" w:tplc="772C686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6"/>
  </w:num>
  <w:num w:numId="2">
    <w:abstractNumId w:val="2"/>
  </w:num>
  <w:num w:numId="3">
    <w:abstractNumId w:val="0"/>
  </w:num>
  <w:num w:numId="4">
    <w:abstractNumId w:val="3"/>
  </w:num>
  <w:num w:numId="5">
    <w:abstractNumId w:val="8"/>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D3"/>
    <w:rsid w:val="00001AC6"/>
    <w:rsid w:val="00007DE2"/>
    <w:rsid w:val="00015A47"/>
    <w:rsid w:val="000244F9"/>
    <w:rsid w:val="00025D45"/>
    <w:rsid w:val="00034516"/>
    <w:rsid w:val="00034956"/>
    <w:rsid w:val="000362EF"/>
    <w:rsid w:val="00041013"/>
    <w:rsid w:val="0005133C"/>
    <w:rsid w:val="00057CDB"/>
    <w:rsid w:val="0006300C"/>
    <w:rsid w:val="00063C30"/>
    <w:rsid w:val="0006706E"/>
    <w:rsid w:val="000819AE"/>
    <w:rsid w:val="000845B6"/>
    <w:rsid w:val="00095B9E"/>
    <w:rsid w:val="000A1C03"/>
    <w:rsid w:val="000A45C2"/>
    <w:rsid w:val="000A767A"/>
    <w:rsid w:val="000C143D"/>
    <w:rsid w:val="000C4E24"/>
    <w:rsid w:val="000D6558"/>
    <w:rsid w:val="000E78FA"/>
    <w:rsid w:val="000E7947"/>
    <w:rsid w:val="00106371"/>
    <w:rsid w:val="00113617"/>
    <w:rsid w:val="00114D78"/>
    <w:rsid w:val="00123E45"/>
    <w:rsid w:val="001244C2"/>
    <w:rsid w:val="00125A71"/>
    <w:rsid w:val="0012601C"/>
    <w:rsid w:val="00133D8E"/>
    <w:rsid w:val="001343E2"/>
    <w:rsid w:val="00134929"/>
    <w:rsid w:val="00152F9F"/>
    <w:rsid w:val="00161CAB"/>
    <w:rsid w:val="001A5D3E"/>
    <w:rsid w:val="001B569A"/>
    <w:rsid w:val="001C5F72"/>
    <w:rsid w:val="001C6C14"/>
    <w:rsid w:val="001C7365"/>
    <w:rsid w:val="001D313C"/>
    <w:rsid w:val="001F5986"/>
    <w:rsid w:val="00201D0B"/>
    <w:rsid w:val="00203A46"/>
    <w:rsid w:val="0021613C"/>
    <w:rsid w:val="002250DF"/>
    <w:rsid w:val="002320F6"/>
    <w:rsid w:val="00232E69"/>
    <w:rsid w:val="00255457"/>
    <w:rsid w:val="002601DA"/>
    <w:rsid w:val="00260AE1"/>
    <w:rsid w:val="0026729F"/>
    <w:rsid w:val="00273E49"/>
    <w:rsid w:val="00276427"/>
    <w:rsid w:val="00280F6A"/>
    <w:rsid w:val="002A3C03"/>
    <w:rsid w:val="002A4242"/>
    <w:rsid w:val="002B47B5"/>
    <w:rsid w:val="002B5B41"/>
    <w:rsid w:val="002C4478"/>
    <w:rsid w:val="002C5846"/>
    <w:rsid w:val="002C66F6"/>
    <w:rsid w:val="002C7785"/>
    <w:rsid w:val="002D5354"/>
    <w:rsid w:val="002E14AD"/>
    <w:rsid w:val="002E3B95"/>
    <w:rsid w:val="002E6188"/>
    <w:rsid w:val="00302515"/>
    <w:rsid w:val="00304C34"/>
    <w:rsid w:val="003050CB"/>
    <w:rsid w:val="0031412C"/>
    <w:rsid w:val="00314EF0"/>
    <w:rsid w:val="00337BCC"/>
    <w:rsid w:val="003464DE"/>
    <w:rsid w:val="00353191"/>
    <w:rsid w:val="003533D3"/>
    <w:rsid w:val="00361073"/>
    <w:rsid w:val="00386C37"/>
    <w:rsid w:val="003A003D"/>
    <w:rsid w:val="003A27B4"/>
    <w:rsid w:val="003A442F"/>
    <w:rsid w:val="003C1024"/>
    <w:rsid w:val="003D2E55"/>
    <w:rsid w:val="003D2FF4"/>
    <w:rsid w:val="003E14FC"/>
    <w:rsid w:val="004330FB"/>
    <w:rsid w:val="0043375B"/>
    <w:rsid w:val="00436B85"/>
    <w:rsid w:val="00447755"/>
    <w:rsid w:val="004A0620"/>
    <w:rsid w:val="004B45A7"/>
    <w:rsid w:val="004B4DDB"/>
    <w:rsid w:val="004C0CD3"/>
    <w:rsid w:val="004C1CB2"/>
    <w:rsid w:val="004C5895"/>
    <w:rsid w:val="004D5FF6"/>
    <w:rsid w:val="004E5D90"/>
    <w:rsid w:val="004F2050"/>
    <w:rsid w:val="00520B9C"/>
    <w:rsid w:val="00532822"/>
    <w:rsid w:val="0053593C"/>
    <w:rsid w:val="00535B6B"/>
    <w:rsid w:val="0054172A"/>
    <w:rsid w:val="00542113"/>
    <w:rsid w:val="00557F89"/>
    <w:rsid w:val="005735D0"/>
    <w:rsid w:val="005768C1"/>
    <w:rsid w:val="005807C9"/>
    <w:rsid w:val="00582AA8"/>
    <w:rsid w:val="00585C24"/>
    <w:rsid w:val="00593CAF"/>
    <w:rsid w:val="00597E90"/>
    <w:rsid w:val="005B0D55"/>
    <w:rsid w:val="005D1FDC"/>
    <w:rsid w:val="005E6745"/>
    <w:rsid w:val="0064535F"/>
    <w:rsid w:val="00647172"/>
    <w:rsid w:val="006518CC"/>
    <w:rsid w:val="0065519D"/>
    <w:rsid w:val="00671F58"/>
    <w:rsid w:val="00685DA2"/>
    <w:rsid w:val="00694264"/>
    <w:rsid w:val="006963F0"/>
    <w:rsid w:val="006B1B9F"/>
    <w:rsid w:val="006E31FD"/>
    <w:rsid w:val="006F3448"/>
    <w:rsid w:val="007157F7"/>
    <w:rsid w:val="007347EB"/>
    <w:rsid w:val="00751E6A"/>
    <w:rsid w:val="00757857"/>
    <w:rsid w:val="0077115A"/>
    <w:rsid w:val="00771CBF"/>
    <w:rsid w:val="0077473A"/>
    <w:rsid w:val="00774A95"/>
    <w:rsid w:val="007A0615"/>
    <w:rsid w:val="007A17D5"/>
    <w:rsid w:val="007A2489"/>
    <w:rsid w:val="007B22C6"/>
    <w:rsid w:val="007C1292"/>
    <w:rsid w:val="00815679"/>
    <w:rsid w:val="008172D1"/>
    <w:rsid w:val="00833C37"/>
    <w:rsid w:val="00837484"/>
    <w:rsid w:val="0084045A"/>
    <w:rsid w:val="00841796"/>
    <w:rsid w:val="008419A4"/>
    <w:rsid w:val="008629BD"/>
    <w:rsid w:val="0086399E"/>
    <w:rsid w:val="008712D7"/>
    <w:rsid w:val="00871B2F"/>
    <w:rsid w:val="00871DE5"/>
    <w:rsid w:val="00877517"/>
    <w:rsid w:val="00880AA6"/>
    <w:rsid w:val="008824D4"/>
    <w:rsid w:val="008B0FB4"/>
    <w:rsid w:val="008B61AC"/>
    <w:rsid w:val="008C46E0"/>
    <w:rsid w:val="008C55CF"/>
    <w:rsid w:val="008D39AE"/>
    <w:rsid w:val="008D4C3A"/>
    <w:rsid w:val="008E5E4D"/>
    <w:rsid w:val="008E652A"/>
    <w:rsid w:val="008F031C"/>
    <w:rsid w:val="008F25BF"/>
    <w:rsid w:val="009065D0"/>
    <w:rsid w:val="00927CE2"/>
    <w:rsid w:val="00931065"/>
    <w:rsid w:val="00933CB6"/>
    <w:rsid w:val="00945057"/>
    <w:rsid w:val="0094774B"/>
    <w:rsid w:val="009510FB"/>
    <w:rsid w:val="00951ADB"/>
    <w:rsid w:val="00994311"/>
    <w:rsid w:val="009A6B30"/>
    <w:rsid w:val="009B69C5"/>
    <w:rsid w:val="009D25A7"/>
    <w:rsid w:val="009D31C5"/>
    <w:rsid w:val="009D4452"/>
    <w:rsid w:val="009E4826"/>
    <w:rsid w:val="009F1BC5"/>
    <w:rsid w:val="00A032A6"/>
    <w:rsid w:val="00A052CA"/>
    <w:rsid w:val="00A061D0"/>
    <w:rsid w:val="00A2405B"/>
    <w:rsid w:val="00A24644"/>
    <w:rsid w:val="00A307A4"/>
    <w:rsid w:val="00A3446B"/>
    <w:rsid w:val="00A3533C"/>
    <w:rsid w:val="00A43AB1"/>
    <w:rsid w:val="00A45259"/>
    <w:rsid w:val="00A508CD"/>
    <w:rsid w:val="00A52A9E"/>
    <w:rsid w:val="00A54AD4"/>
    <w:rsid w:val="00A767C1"/>
    <w:rsid w:val="00A85B15"/>
    <w:rsid w:val="00A87360"/>
    <w:rsid w:val="00A904C7"/>
    <w:rsid w:val="00AA1DA3"/>
    <w:rsid w:val="00AA3209"/>
    <w:rsid w:val="00AA45D0"/>
    <w:rsid w:val="00AC527B"/>
    <w:rsid w:val="00AC6FB5"/>
    <w:rsid w:val="00AE1ACA"/>
    <w:rsid w:val="00AF433C"/>
    <w:rsid w:val="00AF4B27"/>
    <w:rsid w:val="00B04F6E"/>
    <w:rsid w:val="00B1302E"/>
    <w:rsid w:val="00B41B67"/>
    <w:rsid w:val="00B44885"/>
    <w:rsid w:val="00B474EC"/>
    <w:rsid w:val="00B50A1F"/>
    <w:rsid w:val="00B615B4"/>
    <w:rsid w:val="00B62719"/>
    <w:rsid w:val="00B63508"/>
    <w:rsid w:val="00B80D2A"/>
    <w:rsid w:val="00B82BC2"/>
    <w:rsid w:val="00B845E8"/>
    <w:rsid w:val="00BB18C3"/>
    <w:rsid w:val="00BC22D4"/>
    <w:rsid w:val="00BC5723"/>
    <w:rsid w:val="00BE56DE"/>
    <w:rsid w:val="00BE749D"/>
    <w:rsid w:val="00BF4F65"/>
    <w:rsid w:val="00C02241"/>
    <w:rsid w:val="00C118B5"/>
    <w:rsid w:val="00C45023"/>
    <w:rsid w:val="00C46181"/>
    <w:rsid w:val="00C54316"/>
    <w:rsid w:val="00C56302"/>
    <w:rsid w:val="00C67899"/>
    <w:rsid w:val="00C81726"/>
    <w:rsid w:val="00C91B65"/>
    <w:rsid w:val="00C93019"/>
    <w:rsid w:val="00CA5599"/>
    <w:rsid w:val="00CB09CA"/>
    <w:rsid w:val="00CB7E18"/>
    <w:rsid w:val="00CC0E37"/>
    <w:rsid w:val="00CC2719"/>
    <w:rsid w:val="00CD1473"/>
    <w:rsid w:val="00CD43A1"/>
    <w:rsid w:val="00CF46F2"/>
    <w:rsid w:val="00D06D3A"/>
    <w:rsid w:val="00D11241"/>
    <w:rsid w:val="00D145F8"/>
    <w:rsid w:val="00D16D4D"/>
    <w:rsid w:val="00D23317"/>
    <w:rsid w:val="00D31623"/>
    <w:rsid w:val="00D3191A"/>
    <w:rsid w:val="00D37A90"/>
    <w:rsid w:val="00D46FE2"/>
    <w:rsid w:val="00D54B7F"/>
    <w:rsid w:val="00D54BCF"/>
    <w:rsid w:val="00D54C7B"/>
    <w:rsid w:val="00D6519A"/>
    <w:rsid w:val="00D67B15"/>
    <w:rsid w:val="00D9327D"/>
    <w:rsid w:val="00D955B5"/>
    <w:rsid w:val="00DA52E4"/>
    <w:rsid w:val="00DD26F0"/>
    <w:rsid w:val="00DD451D"/>
    <w:rsid w:val="00DE48EF"/>
    <w:rsid w:val="00DE60A0"/>
    <w:rsid w:val="00E00F09"/>
    <w:rsid w:val="00E11817"/>
    <w:rsid w:val="00E14A8C"/>
    <w:rsid w:val="00E2087E"/>
    <w:rsid w:val="00E31F08"/>
    <w:rsid w:val="00E343DE"/>
    <w:rsid w:val="00E372CD"/>
    <w:rsid w:val="00E42045"/>
    <w:rsid w:val="00E427CE"/>
    <w:rsid w:val="00E4419D"/>
    <w:rsid w:val="00E607C0"/>
    <w:rsid w:val="00E61C8C"/>
    <w:rsid w:val="00E70D34"/>
    <w:rsid w:val="00E77AA7"/>
    <w:rsid w:val="00E812AF"/>
    <w:rsid w:val="00E82D22"/>
    <w:rsid w:val="00E91C51"/>
    <w:rsid w:val="00E9607D"/>
    <w:rsid w:val="00EA7C4A"/>
    <w:rsid w:val="00EB3456"/>
    <w:rsid w:val="00EC0D1B"/>
    <w:rsid w:val="00ED5A93"/>
    <w:rsid w:val="00F0008D"/>
    <w:rsid w:val="00F26AEF"/>
    <w:rsid w:val="00F33C2F"/>
    <w:rsid w:val="00F438B0"/>
    <w:rsid w:val="00F448A3"/>
    <w:rsid w:val="00F514ED"/>
    <w:rsid w:val="00F77332"/>
    <w:rsid w:val="00F82367"/>
    <w:rsid w:val="00F82BFF"/>
    <w:rsid w:val="00F929C1"/>
    <w:rsid w:val="00F943AA"/>
    <w:rsid w:val="00FB1DD2"/>
    <w:rsid w:val="00FC008F"/>
    <w:rsid w:val="00FC1D6B"/>
    <w:rsid w:val="00FD6F07"/>
    <w:rsid w:val="00FE3020"/>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F0AC24B"/>
  <w15:chartTrackingRefBased/>
  <w15:docId w15:val="{00987337-777E-4717-9676-54D0A56A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C8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alloon Text"/>
    <w:basedOn w:val="a"/>
    <w:semiHidden/>
    <w:rsid w:val="00AA3209"/>
    <w:rPr>
      <w:rFonts w:ascii="Arial" w:eastAsia="ＭＳ ゴシック" w:hAnsi="Arial"/>
      <w:sz w:val="18"/>
      <w:szCs w:val="18"/>
    </w:rPr>
  </w:style>
  <w:style w:type="paragraph" w:styleId="a8">
    <w:name w:val="header"/>
    <w:basedOn w:val="a"/>
    <w:rsid w:val="005B0D55"/>
    <w:pPr>
      <w:tabs>
        <w:tab w:val="center" w:pos="4252"/>
        <w:tab w:val="right" w:pos="8504"/>
      </w:tabs>
      <w:snapToGrid w:val="0"/>
    </w:pPr>
  </w:style>
  <w:style w:type="paragraph" w:styleId="a9">
    <w:name w:val="footer"/>
    <w:basedOn w:val="a"/>
    <w:rsid w:val="005B0D55"/>
    <w:pPr>
      <w:tabs>
        <w:tab w:val="center" w:pos="4252"/>
        <w:tab w:val="right" w:pos="8504"/>
      </w:tabs>
      <w:snapToGrid w:val="0"/>
    </w:pPr>
  </w:style>
  <w:style w:type="character" w:styleId="aa">
    <w:name w:val="Hyperlink"/>
    <w:basedOn w:val="a0"/>
    <w:rsid w:val="00994311"/>
    <w:rPr>
      <w:color w:val="0563C1" w:themeColor="hyperlink"/>
      <w:u w:val="single"/>
    </w:rPr>
  </w:style>
  <w:style w:type="character" w:styleId="ab">
    <w:name w:val="Unresolved Mention"/>
    <w:basedOn w:val="a0"/>
    <w:uiPriority w:val="99"/>
    <w:semiHidden/>
    <w:unhideWhenUsed/>
    <w:rsid w:val="00994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oyo@shokokai-kagaw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97D0-8242-4354-85AE-3D376CC5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12合発第2号</vt:lpstr>
      <vt:lpstr>12合発第2号</vt:lpstr>
    </vt:vector>
  </TitlesOfParts>
  <Company>合併協議会</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12合発第2号</dc:title>
  <dc:subject/>
  <dc:creator>朝川弘規</dc:creator>
  <cp:keywords/>
  <cp:lastModifiedBy>西川 和行</cp:lastModifiedBy>
  <cp:revision>2</cp:revision>
  <cp:lastPrinted>2021-04-05T08:36:00Z</cp:lastPrinted>
  <dcterms:created xsi:type="dcterms:W3CDTF">2021-04-05T23:29:00Z</dcterms:created>
  <dcterms:modified xsi:type="dcterms:W3CDTF">2021-04-05T23:29:00Z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00080078000000000000010262d10207e44006b004c800</vt:lpwstr>
  </property>
</Properties>
</file>