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F0" w:rsidRPr="00BD55F0" w:rsidRDefault="00BD55F0" w:rsidP="00BD55F0">
      <w:pPr>
        <w:spacing w:line="320" w:lineRule="exact"/>
        <w:jc w:val="left"/>
        <w:rPr>
          <w:rFonts w:ascii="ＭＳ 明朝" w:eastAsia="ＭＳ 明朝" w:hAnsi="ＭＳ 明朝" w:cs="Times New Roman"/>
          <w:sz w:val="22"/>
        </w:rPr>
      </w:pPr>
      <w:r w:rsidRPr="00BD55F0">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26A9B1D5" wp14:editId="57180E05">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rsidR="00BD55F0" w:rsidRPr="00BD55F0" w:rsidRDefault="00BD55F0" w:rsidP="00BD55F0">
                            <w:pPr>
                              <w:rPr>
                                <w:rFonts w:ascii="ＭＳ ゴシック" w:eastAsia="ＭＳ ゴシック" w:hAnsi="ＭＳ ゴシック"/>
                                <w:b/>
                                <w:color w:val="000000"/>
                                <w:sz w:val="32"/>
                                <w:szCs w:val="32"/>
                              </w:rPr>
                            </w:pPr>
                            <w:r w:rsidRPr="00BD55F0">
                              <w:rPr>
                                <w:rFonts w:ascii="ＭＳ ゴシック" w:eastAsia="ＭＳ ゴシック" w:hAnsi="ＭＳ ゴシック" w:hint="eastAsia"/>
                                <w:b/>
                                <w:color w:val="000000"/>
                                <w:sz w:val="32"/>
                                <w:szCs w:val="32"/>
                              </w:rPr>
                              <w:t>【平成30年度第</w:t>
                            </w:r>
                            <w:r w:rsidRPr="00BD55F0">
                              <w:rPr>
                                <w:rFonts w:ascii="ＭＳ ゴシック" w:eastAsia="ＭＳ ゴシック" w:hAnsi="ＭＳ ゴシック"/>
                                <w:b/>
                                <w:color w:val="000000"/>
                                <w:sz w:val="32"/>
                                <w:szCs w:val="32"/>
                              </w:rPr>
                              <w:t>２次</w:t>
                            </w:r>
                            <w:r w:rsidRPr="00BD55F0">
                              <w:rPr>
                                <w:rFonts w:ascii="ＭＳ ゴシック" w:eastAsia="ＭＳ ゴシック" w:hAnsi="ＭＳ ゴシック" w:hint="eastAsia"/>
                                <w:b/>
                                <w:color w:val="000000"/>
                                <w:sz w:val="32"/>
                                <w:szCs w:val="32"/>
                              </w:rPr>
                              <w:t>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9B1D5" id="_x0000_t202" coordsize="21600,21600" o:spt="202" path="m,l,21600r21600,l21600,xe">
                <v:stroke joinstyle="miter"/>
                <v:path gradientshapeok="t" o:connecttype="rect"/>
              </v:shapetype>
              <v:shape id="テキスト ボックス 2" o:spid="_x0000_s1026" type="#_x0000_t202" style="position:absolute;margin-left:426.55pt;margin-top:-36.05pt;width:477.7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" stroked="f">
                <v:textbox>
                  <w:txbxContent>
                    <w:p w:rsidR="00BD55F0" w:rsidRPr="00BD55F0" w:rsidRDefault="00BD55F0" w:rsidP="00BD55F0">
                      <w:pPr>
                        <w:rPr>
                          <w:rFonts w:ascii="ＭＳ ゴシック" w:eastAsia="ＭＳ ゴシック" w:hAnsi="ＭＳ ゴシック"/>
                          <w:b/>
                          <w:color w:val="000000"/>
                          <w:sz w:val="32"/>
                          <w:szCs w:val="32"/>
                        </w:rPr>
                      </w:pPr>
                      <w:r w:rsidRPr="00BD55F0">
                        <w:rPr>
                          <w:rFonts w:ascii="ＭＳ ゴシック" w:eastAsia="ＭＳ ゴシック" w:hAnsi="ＭＳ ゴシック" w:hint="eastAsia"/>
                          <w:b/>
                          <w:color w:val="000000"/>
                          <w:sz w:val="32"/>
                          <w:szCs w:val="32"/>
                        </w:rPr>
                        <w:t>【平成30年度第</w:t>
                      </w:r>
                      <w:r w:rsidRPr="00BD55F0">
                        <w:rPr>
                          <w:rFonts w:ascii="ＭＳ ゴシック" w:eastAsia="ＭＳ ゴシック" w:hAnsi="ＭＳ ゴシック"/>
                          <w:b/>
                          <w:color w:val="000000"/>
                          <w:sz w:val="32"/>
                          <w:szCs w:val="32"/>
                        </w:rPr>
                        <w:t>２次</w:t>
                      </w:r>
                      <w:r w:rsidRPr="00BD55F0">
                        <w:rPr>
                          <w:rFonts w:ascii="ＭＳ ゴシック" w:eastAsia="ＭＳ ゴシック" w:hAnsi="ＭＳ ゴシック" w:hint="eastAsia"/>
                          <w:b/>
                          <w:color w:val="000000"/>
                          <w:sz w:val="32"/>
                          <w:szCs w:val="32"/>
                        </w:rPr>
                        <w:t>補正・香川県商工会連合会提出用】</w:t>
                      </w:r>
                    </w:p>
                  </w:txbxContent>
                </v:textbox>
                <w10:wrap anchorx="margin"/>
              </v:shape>
            </w:pict>
          </mc:Fallback>
        </mc:AlternateContent>
      </w:r>
      <w:r w:rsidRPr="00BD55F0">
        <w:rPr>
          <w:rFonts w:ascii="Century" w:eastAsia="ＭＳ 明朝" w:hAnsi="Century" w:cs="Times New Roman" w:hint="eastAsia"/>
          <w:b/>
          <w:sz w:val="22"/>
          <w:bdr w:val="single" w:sz="4" w:space="0" w:color="auto"/>
          <w:shd w:val="pct15" w:color="auto" w:fill="FFFFFF"/>
        </w:rPr>
        <w:t>市区町村が記入</w:t>
      </w:r>
    </w:p>
    <w:p w:rsidR="00BD55F0" w:rsidRPr="00BD55F0" w:rsidRDefault="00BD55F0" w:rsidP="00BD55F0">
      <w:pPr>
        <w:spacing w:line="320" w:lineRule="exact"/>
        <w:jc w:val="right"/>
        <w:rPr>
          <w:rFonts w:ascii="ＭＳ 明朝" w:eastAsia="ＭＳ 明朝" w:hAnsi="ＭＳ 明朝" w:cs="Times New Roman"/>
          <w:sz w:val="22"/>
        </w:rPr>
      </w:pPr>
      <w:r w:rsidRPr="00BD55F0">
        <w:rPr>
          <w:rFonts w:ascii="ＭＳ 明朝" w:eastAsia="ＭＳ 明朝" w:hAnsi="ＭＳ 明朝" w:cs="Times New Roman" w:hint="eastAsia"/>
          <w:sz w:val="22"/>
        </w:rPr>
        <w:t>（様式９）</w:t>
      </w:r>
    </w:p>
    <w:p w:rsidR="00BD55F0" w:rsidRPr="00BD55F0" w:rsidRDefault="00BD55F0" w:rsidP="00BD55F0">
      <w:pPr>
        <w:spacing w:line="320" w:lineRule="exact"/>
        <w:rPr>
          <w:rFonts w:ascii="ＭＳ 明朝" w:eastAsia="ＭＳ 明朝" w:hAnsi="ＭＳ 明朝" w:cs="Times New Roman"/>
          <w:sz w:val="22"/>
        </w:rPr>
      </w:pPr>
    </w:p>
    <w:p w:rsidR="00BD55F0" w:rsidRPr="00BD55F0" w:rsidRDefault="00BD55F0" w:rsidP="00BD55F0">
      <w:pPr>
        <w:spacing w:line="320" w:lineRule="exact"/>
        <w:jc w:val="center"/>
        <w:rPr>
          <w:rFonts w:ascii="ＭＳ 明朝" w:eastAsia="ＭＳ 明朝" w:hAnsi="ＭＳ 明朝" w:cs="Times New Roman"/>
          <w:sz w:val="22"/>
        </w:rPr>
      </w:pPr>
      <w:r w:rsidRPr="00BD55F0">
        <w:rPr>
          <w:rFonts w:ascii="ＭＳ 明朝" w:eastAsia="ＭＳ 明朝" w:hAnsi="ＭＳ 明朝" w:cs="Times New Roman" w:hint="eastAsia"/>
          <w:sz w:val="22"/>
        </w:rPr>
        <w:t>「買い物弱者対策事業」推薦書</w:t>
      </w:r>
    </w:p>
    <w:p w:rsidR="00BD55F0" w:rsidRPr="00BD55F0" w:rsidRDefault="00BD55F0" w:rsidP="00BD55F0">
      <w:pPr>
        <w:spacing w:line="320" w:lineRule="exact"/>
        <w:rPr>
          <w:rFonts w:ascii="ＭＳ 明朝" w:eastAsia="ＭＳ 明朝" w:hAnsi="ＭＳ 明朝" w:cs="Times New Roman"/>
          <w:sz w:val="22"/>
        </w:rPr>
      </w:pPr>
    </w:p>
    <w:tbl>
      <w:tblPr>
        <w:tblStyle w:val="a3"/>
        <w:tblW w:w="8755" w:type="dxa"/>
        <w:tblLook w:val="04A0" w:firstRow="1" w:lastRow="0" w:firstColumn="1" w:lastColumn="0" w:noHBand="0" w:noVBand="1"/>
      </w:tblPr>
      <w:tblGrid>
        <w:gridCol w:w="2376"/>
        <w:gridCol w:w="5245"/>
        <w:gridCol w:w="1134"/>
      </w:tblGrid>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記載市区町村</w:t>
            </w:r>
          </w:p>
        </w:tc>
        <w:tc>
          <w:tcPr>
            <w:tcW w:w="5245" w:type="dxa"/>
          </w:tcPr>
          <w:p w:rsidR="00BD55F0" w:rsidRPr="00BD55F0" w:rsidRDefault="00BD55F0" w:rsidP="00BD55F0">
            <w:pPr>
              <w:spacing w:line="320" w:lineRule="exact"/>
              <w:rPr>
                <w:rFonts w:ascii="ＭＳ 明朝" w:eastAsia="ＭＳ 明朝" w:hAnsi="ＭＳ 明朝" w:cs="Times New Roman"/>
                <w:sz w:val="22"/>
              </w:rPr>
            </w:pPr>
          </w:p>
        </w:tc>
        <w:tc>
          <w:tcPr>
            <w:tcW w:w="1134" w:type="dxa"/>
            <w:vMerge w:val="restart"/>
            <w:vAlign w:val="center"/>
          </w:tcPr>
          <w:p w:rsidR="00BD55F0" w:rsidRPr="00BD55F0" w:rsidRDefault="00BD55F0" w:rsidP="00BD55F0">
            <w:pPr>
              <w:spacing w:line="320" w:lineRule="exact"/>
              <w:jc w:val="center"/>
              <w:rPr>
                <w:rFonts w:ascii="ＭＳ 明朝" w:eastAsia="ＭＳ 明朝" w:hAnsi="ＭＳ 明朝" w:cs="Times New Roman"/>
                <w:sz w:val="22"/>
              </w:rPr>
            </w:pPr>
            <w:r w:rsidRPr="00BD55F0">
              <w:rPr>
                <w:rFonts w:ascii="ＭＳ 明朝" w:eastAsia="ＭＳ 明朝" w:hAnsi="ＭＳ 明朝" w:cs="Times New Roman" w:hint="eastAsia"/>
                <w:sz w:val="22"/>
              </w:rPr>
              <w:t>印</w:t>
            </w:r>
            <w:r w:rsidRPr="00BD55F0">
              <w:rPr>
                <w:rFonts w:ascii="ＭＳ 明朝" w:eastAsia="ＭＳ 明朝" w:hAnsi="ＭＳ 明朝" w:cs="Times New Roman"/>
                <w:sz w:val="22"/>
              </w:rPr>
              <w:t>(※)</w:t>
            </w:r>
          </w:p>
        </w:tc>
      </w:tr>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担当部署</w:t>
            </w:r>
          </w:p>
        </w:tc>
        <w:tc>
          <w:tcPr>
            <w:tcW w:w="5245" w:type="dxa"/>
          </w:tcPr>
          <w:p w:rsidR="00BD55F0" w:rsidRPr="00BD55F0" w:rsidRDefault="00BD55F0" w:rsidP="00BD55F0">
            <w:pPr>
              <w:spacing w:line="320" w:lineRule="exact"/>
              <w:rPr>
                <w:rFonts w:ascii="ＭＳ 明朝" w:eastAsia="ＭＳ 明朝" w:hAnsi="ＭＳ 明朝" w:cs="Times New Roman"/>
                <w:sz w:val="22"/>
              </w:rPr>
            </w:pPr>
          </w:p>
        </w:tc>
        <w:tc>
          <w:tcPr>
            <w:tcW w:w="1134" w:type="dxa"/>
            <w:vMerge/>
          </w:tcPr>
          <w:p w:rsidR="00BD55F0" w:rsidRPr="00BD55F0" w:rsidRDefault="00BD55F0" w:rsidP="00BD55F0">
            <w:pPr>
              <w:spacing w:line="320" w:lineRule="exact"/>
              <w:rPr>
                <w:rFonts w:ascii="ＭＳ 明朝" w:eastAsia="ＭＳ 明朝" w:hAnsi="ＭＳ 明朝" w:cs="Times New Roman"/>
                <w:sz w:val="22"/>
              </w:rPr>
            </w:pPr>
          </w:p>
        </w:tc>
      </w:tr>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担当者名</w:t>
            </w:r>
          </w:p>
        </w:tc>
        <w:tc>
          <w:tcPr>
            <w:tcW w:w="5245" w:type="dxa"/>
          </w:tcPr>
          <w:p w:rsidR="00BD55F0" w:rsidRPr="00BD55F0" w:rsidRDefault="00BD55F0" w:rsidP="00BD55F0">
            <w:pPr>
              <w:spacing w:line="320" w:lineRule="exact"/>
              <w:rPr>
                <w:rFonts w:ascii="ＭＳ 明朝" w:eastAsia="ＭＳ 明朝" w:hAnsi="ＭＳ 明朝" w:cs="Times New Roman"/>
                <w:sz w:val="22"/>
              </w:rPr>
            </w:pPr>
          </w:p>
        </w:tc>
        <w:tc>
          <w:tcPr>
            <w:tcW w:w="1134" w:type="dxa"/>
            <w:vMerge/>
          </w:tcPr>
          <w:p w:rsidR="00BD55F0" w:rsidRPr="00BD55F0" w:rsidRDefault="00BD55F0" w:rsidP="00BD55F0">
            <w:pPr>
              <w:spacing w:line="320" w:lineRule="exact"/>
              <w:rPr>
                <w:rFonts w:ascii="ＭＳ 明朝" w:eastAsia="ＭＳ 明朝" w:hAnsi="ＭＳ 明朝" w:cs="Times New Roman"/>
                <w:sz w:val="22"/>
              </w:rPr>
            </w:pPr>
          </w:p>
        </w:tc>
      </w:tr>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所在地</w:t>
            </w:r>
          </w:p>
        </w:tc>
        <w:tc>
          <w:tcPr>
            <w:tcW w:w="6379" w:type="dxa"/>
            <w:gridSpan w:val="2"/>
          </w:tcPr>
          <w:p w:rsidR="00BD55F0" w:rsidRPr="00BD55F0" w:rsidRDefault="00BD55F0" w:rsidP="00BD55F0">
            <w:pPr>
              <w:spacing w:line="320" w:lineRule="exact"/>
              <w:rPr>
                <w:rFonts w:ascii="ＭＳ 明朝" w:eastAsia="ＭＳ 明朝" w:hAnsi="ＭＳ 明朝" w:cs="Times New Roman"/>
                <w:sz w:val="22"/>
              </w:rPr>
            </w:pPr>
          </w:p>
        </w:tc>
      </w:tr>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電話番号</w:t>
            </w:r>
          </w:p>
        </w:tc>
        <w:tc>
          <w:tcPr>
            <w:tcW w:w="6379" w:type="dxa"/>
            <w:gridSpan w:val="2"/>
          </w:tcPr>
          <w:p w:rsidR="00BD55F0" w:rsidRPr="00BD55F0" w:rsidRDefault="00BD55F0" w:rsidP="00BD55F0">
            <w:pPr>
              <w:spacing w:line="320" w:lineRule="exact"/>
              <w:rPr>
                <w:rFonts w:ascii="ＭＳ 明朝" w:eastAsia="ＭＳ 明朝" w:hAnsi="ＭＳ 明朝" w:cs="Times New Roman"/>
                <w:sz w:val="22"/>
              </w:rPr>
            </w:pPr>
          </w:p>
        </w:tc>
      </w:tr>
      <w:tr w:rsidR="00BD55F0" w:rsidRPr="00BD55F0" w:rsidTr="002B3D60">
        <w:tc>
          <w:tcPr>
            <w:tcW w:w="2376"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メールアドレス</w:t>
            </w:r>
          </w:p>
        </w:tc>
        <w:tc>
          <w:tcPr>
            <w:tcW w:w="6379" w:type="dxa"/>
            <w:gridSpan w:val="2"/>
          </w:tcPr>
          <w:p w:rsidR="00BD55F0" w:rsidRPr="00BD55F0" w:rsidRDefault="00BD55F0" w:rsidP="00BD55F0">
            <w:pPr>
              <w:spacing w:line="320" w:lineRule="exact"/>
              <w:rPr>
                <w:rFonts w:ascii="ＭＳ 明朝" w:eastAsia="ＭＳ 明朝" w:hAnsi="ＭＳ 明朝" w:cs="Times New Roman"/>
                <w:sz w:val="22"/>
              </w:rPr>
            </w:pPr>
          </w:p>
        </w:tc>
      </w:tr>
    </w:tbl>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（※）印は、担当部署印や担当印でも可。</w:t>
      </w:r>
    </w:p>
    <w:p w:rsidR="00BD55F0" w:rsidRPr="00BD55F0" w:rsidRDefault="00BD55F0" w:rsidP="00BD55F0">
      <w:pPr>
        <w:spacing w:line="320" w:lineRule="exact"/>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802"/>
        <w:gridCol w:w="5900"/>
      </w:tblGrid>
      <w:tr w:rsidR="00BD55F0" w:rsidRPr="00BD55F0" w:rsidTr="002B3D60">
        <w:tc>
          <w:tcPr>
            <w:tcW w:w="2802"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補助事業者名（共同実施の場合は代表事業者名）</w:t>
            </w:r>
          </w:p>
        </w:tc>
        <w:tc>
          <w:tcPr>
            <w:tcW w:w="5900" w:type="dxa"/>
          </w:tcPr>
          <w:p w:rsidR="00BD55F0" w:rsidRPr="00BD55F0" w:rsidRDefault="00BD55F0" w:rsidP="00BD55F0">
            <w:pPr>
              <w:spacing w:line="320" w:lineRule="exact"/>
              <w:rPr>
                <w:rFonts w:ascii="ＭＳ 明朝" w:eastAsia="ＭＳ 明朝" w:hAnsi="ＭＳ 明朝" w:cs="Times New Roman"/>
                <w:sz w:val="22"/>
              </w:rPr>
            </w:pPr>
          </w:p>
        </w:tc>
      </w:tr>
      <w:tr w:rsidR="00BD55F0" w:rsidRPr="00BD55F0" w:rsidTr="002B3D60">
        <w:tc>
          <w:tcPr>
            <w:tcW w:w="2802"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事業名</w:t>
            </w:r>
          </w:p>
          <w:p w:rsidR="00BD55F0" w:rsidRPr="00BD55F0" w:rsidRDefault="00BD55F0" w:rsidP="00BD55F0">
            <w:pPr>
              <w:spacing w:line="320" w:lineRule="exact"/>
              <w:rPr>
                <w:rFonts w:ascii="ＭＳ 明朝" w:eastAsia="ＭＳ 明朝" w:hAnsi="ＭＳ 明朝" w:cs="Times New Roman"/>
                <w:sz w:val="22"/>
              </w:rPr>
            </w:pPr>
          </w:p>
        </w:tc>
        <w:tc>
          <w:tcPr>
            <w:tcW w:w="5900" w:type="dxa"/>
          </w:tcPr>
          <w:p w:rsidR="00BD55F0" w:rsidRPr="00BD55F0" w:rsidRDefault="00BD55F0" w:rsidP="00BD55F0">
            <w:pPr>
              <w:spacing w:line="320" w:lineRule="exact"/>
              <w:rPr>
                <w:rFonts w:ascii="ＭＳ 明朝" w:eastAsia="ＭＳ 明朝" w:hAnsi="ＭＳ 明朝" w:cs="Times New Roman"/>
                <w:sz w:val="22"/>
              </w:rPr>
            </w:pPr>
          </w:p>
        </w:tc>
      </w:tr>
    </w:tbl>
    <w:p w:rsidR="00BD55F0" w:rsidRPr="00BD55F0" w:rsidRDefault="00BD55F0" w:rsidP="00BD55F0">
      <w:pPr>
        <w:spacing w:line="320" w:lineRule="exact"/>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8702"/>
      </w:tblGrid>
      <w:tr w:rsidR="00BD55F0" w:rsidRPr="00BD55F0" w:rsidTr="002B3D60">
        <w:tc>
          <w:tcPr>
            <w:tcW w:w="8702"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１．提案事業者の事業予定地域における買い物弱者の状況</w:t>
            </w:r>
          </w:p>
        </w:tc>
      </w:tr>
      <w:tr w:rsidR="00BD55F0" w:rsidRPr="00BD55F0" w:rsidTr="002B3D60">
        <w:trPr>
          <w:trHeight w:val="3280"/>
        </w:trPr>
        <w:tc>
          <w:tcPr>
            <w:tcW w:w="8702" w:type="dxa"/>
          </w:tcPr>
          <w:p w:rsidR="00BD55F0" w:rsidRPr="00BD55F0" w:rsidRDefault="00BD55F0" w:rsidP="00BD55F0">
            <w:pPr>
              <w:spacing w:line="320" w:lineRule="exact"/>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BD55F0" w:rsidRPr="00BD55F0" w:rsidTr="002B3D60">
              <w:tc>
                <w:tcPr>
                  <w:tcW w:w="5404" w:type="dxa"/>
                </w:tcPr>
                <w:p w:rsidR="00BD55F0" w:rsidRPr="00BD55F0" w:rsidRDefault="00BD55F0" w:rsidP="00BD55F0">
                  <w:pPr>
                    <w:spacing w:line="320" w:lineRule="exact"/>
                    <w:jc w:val="center"/>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計画名</w:t>
                  </w:r>
                </w:p>
              </w:tc>
              <w:tc>
                <w:tcPr>
                  <w:tcW w:w="3072" w:type="dxa"/>
                </w:tcPr>
                <w:p w:rsidR="00BD55F0" w:rsidRPr="00BD55F0" w:rsidRDefault="00BD55F0" w:rsidP="00BD55F0">
                  <w:pPr>
                    <w:spacing w:line="320" w:lineRule="exact"/>
                    <w:jc w:val="center"/>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計画策定日</w:t>
                  </w:r>
                </w:p>
              </w:tc>
            </w:tr>
            <w:tr w:rsidR="00BD55F0" w:rsidRPr="00BD55F0" w:rsidTr="002B3D60">
              <w:tc>
                <w:tcPr>
                  <w:tcW w:w="5404" w:type="dxa"/>
                </w:tcPr>
                <w:p w:rsidR="00BD55F0" w:rsidRPr="00BD55F0" w:rsidRDefault="00BD55F0" w:rsidP="00BD55F0">
                  <w:pPr>
                    <w:spacing w:line="320" w:lineRule="exact"/>
                    <w:rPr>
                      <w:rFonts w:ascii="ＭＳ 明朝" w:eastAsia="ＭＳ 明朝" w:hAnsi="ＭＳ 明朝" w:cs="Times New Roman"/>
                      <w:sz w:val="18"/>
                      <w:szCs w:val="18"/>
                    </w:rPr>
                  </w:pPr>
                </w:p>
                <w:p w:rsidR="00BD55F0" w:rsidRPr="00BD55F0" w:rsidRDefault="00BD55F0" w:rsidP="00BD55F0">
                  <w:pPr>
                    <w:spacing w:line="320" w:lineRule="exact"/>
                    <w:rPr>
                      <w:rFonts w:ascii="ＭＳ 明朝" w:eastAsia="ＭＳ 明朝" w:hAnsi="ＭＳ 明朝" w:cs="Times New Roman"/>
                      <w:sz w:val="18"/>
                      <w:szCs w:val="18"/>
                    </w:rPr>
                  </w:pPr>
                </w:p>
              </w:tc>
              <w:tc>
                <w:tcPr>
                  <w:tcW w:w="3072" w:type="dxa"/>
                </w:tcPr>
                <w:p w:rsidR="00BD55F0" w:rsidRPr="00BD55F0" w:rsidRDefault="00BD55F0" w:rsidP="00BD55F0">
                  <w:pPr>
                    <w:spacing w:line="320" w:lineRule="exact"/>
                    <w:rPr>
                      <w:rFonts w:ascii="ＭＳ 明朝" w:eastAsia="ＭＳ 明朝" w:hAnsi="ＭＳ 明朝" w:cs="Times New Roman"/>
                      <w:sz w:val="18"/>
                      <w:szCs w:val="18"/>
                    </w:rPr>
                  </w:pPr>
                </w:p>
                <w:p w:rsidR="00BD55F0" w:rsidRPr="00BD55F0" w:rsidRDefault="00BD55F0" w:rsidP="00BD55F0">
                  <w:pPr>
                    <w:spacing w:line="320" w:lineRule="exact"/>
                    <w:rPr>
                      <w:rFonts w:ascii="ＭＳ 明朝" w:eastAsia="ＭＳ 明朝" w:hAnsi="ＭＳ 明朝" w:cs="Times New Roman"/>
                      <w:sz w:val="18"/>
                      <w:szCs w:val="18"/>
                    </w:rPr>
                  </w:pPr>
                </w:p>
              </w:tc>
            </w:tr>
          </w:tbl>
          <w:p w:rsidR="00BD55F0" w:rsidRPr="00BD55F0" w:rsidRDefault="00BD55F0" w:rsidP="00BD55F0">
            <w:pPr>
              <w:spacing w:line="320" w:lineRule="exact"/>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（２）計画の該当部分</w:t>
            </w:r>
          </w:p>
          <w:p w:rsidR="00BD55F0" w:rsidRPr="00BD55F0" w:rsidRDefault="00BD55F0" w:rsidP="00BD55F0">
            <w:pPr>
              <w:spacing w:line="320" w:lineRule="exact"/>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BD55F0" w:rsidRPr="00BD55F0" w:rsidTr="002B3D60">
              <w:trPr>
                <w:trHeight w:val="998"/>
              </w:trPr>
              <w:tc>
                <w:tcPr>
                  <w:tcW w:w="8476" w:type="dxa"/>
                </w:tcPr>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p>
              </w:tc>
            </w:tr>
          </w:tbl>
          <w:p w:rsidR="00BD55F0" w:rsidRPr="00BD55F0" w:rsidRDefault="00BD55F0" w:rsidP="00BD55F0">
            <w:pPr>
              <w:spacing w:line="320" w:lineRule="exact"/>
              <w:rPr>
                <w:rFonts w:ascii="ＭＳ 明朝" w:eastAsia="ＭＳ 明朝" w:hAnsi="ＭＳ 明朝" w:cs="Times New Roman"/>
                <w:sz w:val="24"/>
                <w:szCs w:val="24"/>
              </w:rPr>
            </w:pPr>
          </w:p>
        </w:tc>
      </w:tr>
      <w:tr w:rsidR="00BD55F0" w:rsidRPr="00BD55F0" w:rsidTr="002B3D60">
        <w:tc>
          <w:tcPr>
            <w:tcW w:w="8702" w:type="dxa"/>
            <w:shd w:val="clear" w:color="auto" w:fill="FFFF00"/>
          </w:tcPr>
          <w:p w:rsidR="00BD55F0" w:rsidRPr="00BD55F0" w:rsidRDefault="00BD55F0" w:rsidP="00BD55F0">
            <w:pPr>
              <w:spacing w:line="320" w:lineRule="exact"/>
              <w:rPr>
                <w:rFonts w:ascii="ＭＳ 明朝" w:eastAsia="ＭＳ 明朝" w:hAnsi="ＭＳ 明朝" w:cs="Times New Roman"/>
                <w:sz w:val="22"/>
              </w:rPr>
            </w:pPr>
            <w:r w:rsidRPr="00BD55F0">
              <w:rPr>
                <w:rFonts w:ascii="ＭＳ 明朝" w:eastAsia="ＭＳ 明朝" w:hAnsi="ＭＳ 明朝" w:cs="Times New Roman" w:hint="eastAsia"/>
                <w:sz w:val="22"/>
              </w:rPr>
              <w:t>２．提案事業者の申請事業が、当該市区町村の定める地域再生計画等に沿った「買い物弱者対策」として効果的かつ意義が大きいこと</w:t>
            </w:r>
          </w:p>
        </w:tc>
      </w:tr>
      <w:tr w:rsidR="00BD55F0" w:rsidRPr="00BD55F0" w:rsidTr="002B3D60">
        <w:tc>
          <w:tcPr>
            <w:tcW w:w="8702" w:type="dxa"/>
          </w:tcPr>
          <w:p w:rsidR="00BD55F0" w:rsidRPr="00BD55F0" w:rsidRDefault="00BD55F0" w:rsidP="00BD55F0">
            <w:pPr>
              <w:spacing w:line="320" w:lineRule="exact"/>
              <w:rPr>
                <w:rFonts w:ascii="ＭＳ 明朝" w:eastAsia="ＭＳ 明朝" w:hAnsi="ＭＳ 明朝" w:cs="Times New Roman"/>
                <w:sz w:val="18"/>
                <w:szCs w:val="18"/>
              </w:rPr>
            </w:pPr>
            <w:r w:rsidRPr="00BD55F0">
              <w:rPr>
                <w:rFonts w:ascii="ＭＳ 明朝" w:eastAsia="ＭＳ 明朝" w:hAnsi="ＭＳ 明朝" w:cs="Times New Roman"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bookmarkStart w:id="0" w:name="_GoBack"/>
            <w:bookmarkEnd w:id="0"/>
          </w:p>
          <w:p w:rsidR="00BD55F0" w:rsidRPr="00BD55F0" w:rsidRDefault="00BD55F0" w:rsidP="00BD55F0">
            <w:pPr>
              <w:spacing w:line="320" w:lineRule="exact"/>
              <w:rPr>
                <w:rFonts w:ascii="ＭＳ 明朝" w:eastAsia="ＭＳ 明朝" w:hAnsi="ＭＳ 明朝" w:cs="Times New Roman"/>
                <w:sz w:val="24"/>
                <w:szCs w:val="24"/>
              </w:rPr>
            </w:pPr>
          </w:p>
          <w:p w:rsidR="00BD55F0" w:rsidRPr="00BD55F0" w:rsidRDefault="00BD55F0" w:rsidP="00BD55F0">
            <w:pPr>
              <w:spacing w:line="320" w:lineRule="exact"/>
              <w:rPr>
                <w:rFonts w:ascii="ＭＳ 明朝" w:eastAsia="ＭＳ 明朝" w:hAnsi="ＭＳ 明朝" w:cs="Times New Roman"/>
                <w:sz w:val="24"/>
                <w:szCs w:val="24"/>
              </w:rPr>
            </w:pPr>
          </w:p>
        </w:tc>
      </w:tr>
    </w:tbl>
    <w:p w:rsidR="00117271" w:rsidRDefault="00117271"/>
    <w:sectPr w:rsidR="00117271" w:rsidSect="00BD55F0">
      <w:pgSz w:w="11906" w:h="16838"/>
      <w:pgMar w:top="1276" w:right="1418" w:bottom="155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F0"/>
    <w:rsid w:val="00117271"/>
    <w:rsid w:val="00BD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22E6F3-B470-4D7D-93C6-5FF5B7E0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宮宇地 元樹</cp:lastModifiedBy>
  <cp:revision>1</cp:revision>
  <dcterms:created xsi:type="dcterms:W3CDTF">2019-05-22T02:41:00Z</dcterms:created>
  <dcterms:modified xsi:type="dcterms:W3CDTF">2019-05-22T02:45:00Z</dcterms:modified>
</cp:coreProperties>
</file>